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1E" w:rsidRPr="001A201E" w:rsidRDefault="001A201E" w:rsidP="00515124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201E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A201E" w:rsidRPr="001A201E" w:rsidRDefault="001A201E" w:rsidP="00515124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201E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A201E" w:rsidRPr="001A201E" w:rsidRDefault="001A201E" w:rsidP="00515124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201E" w:rsidRPr="001A201E" w:rsidRDefault="001A201E" w:rsidP="00515124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1A201E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1A201E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1A201E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1A201E" w:rsidRPr="001A201E" w:rsidRDefault="001A201E" w:rsidP="00515124">
      <w:pPr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201E" w:rsidRPr="001A201E" w:rsidRDefault="001A201E" w:rsidP="00515124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201E">
        <w:rPr>
          <w:rFonts w:ascii="Times New Roman" w:hAnsi="Times New Roman"/>
          <w:b/>
          <w:sz w:val="28"/>
          <w:szCs w:val="28"/>
        </w:rPr>
        <w:t>РЕШЕНИЕ</w:t>
      </w:r>
    </w:p>
    <w:p w:rsidR="001A201E" w:rsidRPr="001A201E" w:rsidRDefault="001A201E" w:rsidP="00515124">
      <w:pPr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201E" w:rsidRPr="001A201E" w:rsidRDefault="001A201E" w:rsidP="00515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1E">
        <w:rPr>
          <w:rFonts w:ascii="Times New Roman" w:hAnsi="Times New Roman"/>
          <w:sz w:val="28"/>
          <w:szCs w:val="28"/>
        </w:rPr>
        <w:t>27.06.2019</w:t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</w:r>
      <w:r w:rsidRPr="001A201E">
        <w:rPr>
          <w:rFonts w:ascii="Times New Roman" w:hAnsi="Times New Roman"/>
          <w:sz w:val="28"/>
          <w:szCs w:val="28"/>
        </w:rPr>
        <w:tab/>
        <w:t xml:space="preserve">№ </w:t>
      </w:r>
      <w:r w:rsidR="00134835">
        <w:rPr>
          <w:rFonts w:ascii="Times New Roman" w:hAnsi="Times New Roman"/>
          <w:sz w:val="28"/>
          <w:szCs w:val="28"/>
        </w:rPr>
        <w:t>483</w:t>
      </w:r>
    </w:p>
    <w:p w:rsidR="00E856F8" w:rsidRPr="00EF12F1" w:rsidRDefault="00E856F8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EF12F1" w:rsidRDefault="00D776FA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О внесении изменений в р</w:t>
      </w:r>
      <w:r w:rsidR="00B260AF" w:rsidRPr="00EF12F1">
        <w:rPr>
          <w:rFonts w:ascii="Times New Roman" w:hAnsi="Times New Roman"/>
          <w:sz w:val="28"/>
          <w:szCs w:val="28"/>
        </w:rPr>
        <w:t>ешение</w:t>
      </w:r>
    </w:p>
    <w:p w:rsidR="00B260AF" w:rsidRPr="00EF12F1" w:rsidRDefault="00B260AF" w:rsidP="00515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от 13.12.2017 № 224</w:t>
      </w:r>
      <w:r w:rsidR="00B260AF" w:rsidRPr="00EF12F1">
        <w:rPr>
          <w:rFonts w:ascii="Times New Roman" w:hAnsi="Times New Roman"/>
          <w:sz w:val="28"/>
          <w:szCs w:val="28"/>
        </w:rPr>
        <w:t xml:space="preserve"> «</w:t>
      </w:r>
      <w:r w:rsidRPr="00EF12F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Положений об установлении систем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оплаты труда работников муниципальных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подведомственных комитету по 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образованию администрации </w:t>
      </w:r>
    </w:p>
    <w:p w:rsidR="00B260AF" w:rsidRPr="00EF12F1" w:rsidRDefault="00492F91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Ханты-Мансийского района</w:t>
      </w:r>
      <w:r w:rsidR="00B260AF" w:rsidRPr="00EF12F1">
        <w:rPr>
          <w:rFonts w:ascii="Times New Roman" w:hAnsi="Times New Roman"/>
          <w:sz w:val="28"/>
          <w:szCs w:val="28"/>
        </w:rPr>
        <w:t>»</w:t>
      </w:r>
    </w:p>
    <w:p w:rsidR="00655156" w:rsidRPr="00EF12F1" w:rsidRDefault="00655156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F8" w:rsidRPr="00EF12F1" w:rsidRDefault="00B260AF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t>В целях</w:t>
      </w:r>
      <w:r w:rsidR="00CD643E" w:rsidRPr="00EF12F1">
        <w:rPr>
          <w:rFonts w:ascii="Times New Roman" w:hAnsi="Times New Roman"/>
          <w:sz w:val="28"/>
          <w:szCs w:val="28"/>
        </w:rPr>
        <w:t xml:space="preserve"> </w:t>
      </w:r>
      <w:r w:rsidR="00D36261" w:rsidRPr="00EF12F1">
        <w:rPr>
          <w:rFonts w:ascii="Times New Roman" w:hAnsi="Times New Roman"/>
          <w:sz w:val="28"/>
          <w:szCs w:val="28"/>
        </w:rPr>
        <w:t>формирования единого</w:t>
      </w:r>
      <w:r w:rsidR="00CD643E" w:rsidRPr="00EF12F1">
        <w:rPr>
          <w:rFonts w:ascii="Times New Roman" w:hAnsi="Times New Roman"/>
          <w:sz w:val="28"/>
          <w:szCs w:val="28"/>
        </w:rPr>
        <w:t xml:space="preserve"> подхода к </w:t>
      </w:r>
      <w:r w:rsidR="007D62B0" w:rsidRPr="00EF12F1">
        <w:rPr>
          <w:rFonts w:ascii="Times New Roman" w:hAnsi="Times New Roman"/>
          <w:sz w:val="28"/>
          <w:szCs w:val="28"/>
        </w:rPr>
        <w:t>регулированию установления</w:t>
      </w:r>
      <w:r w:rsidR="00531942" w:rsidRPr="00EF12F1">
        <w:rPr>
          <w:rFonts w:ascii="Times New Roman" w:hAnsi="Times New Roman"/>
          <w:sz w:val="28"/>
          <w:szCs w:val="28"/>
        </w:rPr>
        <w:t xml:space="preserve"> стимулирующих выплат работникам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</w:t>
      </w:r>
      <w:r w:rsidR="000A4171" w:rsidRPr="00EF12F1">
        <w:rPr>
          <w:rFonts w:ascii="Times New Roman" w:hAnsi="Times New Roman"/>
          <w:sz w:val="28"/>
          <w:szCs w:val="28"/>
        </w:rPr>
        <w:t xml:space="preserve">, </w:t>
      </w:r>
      <w:r w:rsidR="00492F91" w:rsidRPr="00EF12F1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 w:rsidR="00767615" w:rsidRPr="00EF12F1">
        <w:rPr>
          <w:rFonts w:ascii="Times New Roman" w:hAnsi="Times New Roman"/>
          <w:sz w:val="28"/>
          <w:szCs w:val="28"/>
        </w:rPr>
        <w:t>частью 1 статьи</w:t>
      </w:r>
      <w:r w:rsidR="00492F91" w:rsidRPr="00EF12F1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  <w:proofErr w:type="gramEnd"/>
    </w:p>
    <w:p w:rsidR="007E121D" w:rsidRPr="00EF12F1" w:rsidRDefault="007E121D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92F91" w:rsidRPr="00EF12F1" w:rsidRDefault="00492F91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6F8" w:rsidRPr="00EF12F1" w:rsidRDefault="00492F91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b/>
          <w:sz w:val="28"/>
          <w:szCs w:val="28"/>
        </w:rPr>
        <w:t>РЕШИЛА:</w:t>
      </w:r>
    </w:p>
    <w:p w:rsidR="007E121D" w:rsidRPr="00EF12F1" w:rsidRDefault="007E121D" w:rsidP="00515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FA" w:rsidRPr="00EF12F1" w:rsidRDefault="004B2609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1. </w:t>
      </w:r>
      <w:r w:rsidR="00D776FA" w:rsidRPr="00EF12F1">
        <w:rPr>
          <w:rFonts w:ascii="Times New Roman" w:hAnsi="Times New Roman"/>
          <w:sz w:val="28"/>
          <w:szCs w:val="28"/>
        </w:rPr>
        <w:t>Внести в решение Думы Ханты-Ман</w:t>
      </w:r>
      <w:r w:rsidR="000A4171" w:rsidRPr="00EF12F1">
        <w:rPr>
          <w:rFonts w:ascii="Times New Roman" w:hAnsi="Times New Roman"/>
          <w:sz w:val="28"/>
          <w:szCs w:val="28"/>
        </w:rPr>
        <w:t>сийского района от 13.12.2017 № </w:t>
      </w:r>
      <w:r w:rsidR="00D776FA" w:rsidRPr="00EF12F1">
        <w:rPr>
          <w:rFonts w:ascii="Times New Roman" w:hAnsi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района» </w:t>
      </w:r>
      <w:r w:rsidR="00767615" w:rsidRPr="00EF12F1">
        <w:rPr>
          <w:rFonts w:ascii="Times New Roman" w:hAnsi="Times New Roman"/>
          <w:sz w:val="28"/>
          <w:szCs w:val="28"/>
        </w:rPr>
        <w:t xml:space="preserve">(далее – Решение) </w:t>
      </w:r>
      <w:r w:rsidR="00D776FA" w:rsidRPr="00EF12F1">
        <w:rPr>
          <w:rFonts w:ascii="Times New Roman" w:hAnsi="Times New Roman"/>
          <w:sz w:val="28"/>
          <w:szCs w:val="28"/>
        </w:rPr>
        <w:t>следующие изменения:</w:t>
      </w:r>
    </w:p>
    <w:p w:rsidR="00B65C28" w:rsidRDefault="00D776FA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1.1. В приложении 1</w:t>
      </w:r>
      <w:r w:rsidR="00E43E78" w:rsidRPr="00EF12F1">
        <w:rPr>
          <w:rFonts w:ascii="Times New Roman" w:hAnsi="Times New Roman"/>
          <w:sz w:val="28"/>
          <w:szCs w:val="28"/>
        </w:rPr>
        <w:t xml:space="preserve"> к Решению</w:t>
      </w:r>
      <w:r w:rsidR="00B65C28" w:rsidRPr="00EF12F1">
        <w:rPr>
          <w:rFonts w:ascii="Times New Roman" w:hAnsi="Times New Roman"/>
          <w:sz w:val="28"/>
          <w:szCs w:val="28"/>
        </w:rPr>
        <w:t>:</w:t>
      </w:r>
    </w:p>
    <w:p w:rsidR="00E95078" w:rsidRDefault="00655D57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Часть 9</w:t>
      </w:r>
      <w:r w:rsidR="00E95078">
        <w:rPr>
          <w:rFonts w:ascii="Times New Roman" w:hAnsi="Times New Roman"/>
          <w:sz w:val="28"/>
          <w:szCs w:val="28"/>
        </w:rPr>
        <w:t xml:space="preserve"> статьи 1 изложить в следующей редакции:</w:t>
      </w:r>
    </w:p>
    <w:p w:rsidR="008F72B7" w:rsidRDefault="00655D57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="00E95078">
        <w:rPr>
          <w:rFonts w:ascii="Times New Roman" w:hAnsi="Times New Roman"/>
          <w:sz w:val="28"/>
          <w:szCs w:val="28"/>
        </w:rPr>
        <w:t>. </w:t>
      </w:r>
      <w:proofErr w:type="gramStart"/>
      <w:r w:rsidR="00FD3C2B">
        <w:rPr>
          <w:rFonts w:ascii="Times New Roman" w:hAnsi="Times New Roman"/>
          <w:sz w:val="28"/>
          <w:szCs w:val="28"/>
        </w:rPr>
        <w:t>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BB0B02">
        <w:rPr>
          <w:rFonts w:ascii="Times New Roman" w:hAnsi="Times New Roman"/>
          <w:sz w:val="28"/>
          <w:szCs w:val="28"/>
        </w:rPr>
        <w:t xml:space="preserve"> (далее – минимальный размер оплаты труда)</w:t>
      </w:r>
      <w:r w:rsidR="00FD3C2B">
        <w:rPr>
          <w:rFonts w:ascii="Times New Roman" w:hAnsi="Times New Roman"/>
          <w:sz w:val="28"/>
          <w:szCs w:val="28"/>
        </w:rPr>
        <w:t>.</w:t>
      </w:r>
      <w:proofErr w:type="gramEnd"/>
      <w:r w:rsidR="00BB0B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224">
        <w:rPr>
          <w:rFonts w:ascii="Times New Roman" w:hAnsi="Times New Roman"/>
          <w:sz w:val="28"/>
          <w:szCs w:val="28"/>
        </w:rPr>
        <w:t>В случае если р</w:t>
      </w:r>
      <w:r w:rsidR="00FD3C2B">
        <w:rPr>
          <w:rFonts w:ascii="Times New Roman" w:hAnsi="Times New Roman"/>
          <w:sz w:val="28"/>
          <w:szCs w:val="28"/>
        </w:rPr>
        <w:t xml:space="preserve">егиональным соглашением о </w:t>
      </w:r>
      <w:r w:rsidR="00FD3C2B">
        <w:rPr>
          <w:rFonts w:ascii="Times New Roman" w:hAnsi="Times New Roman"/>
          <w:sz w:val="28"/>
          <w:szCs w:val="28"/>
        </w:rPr>
        <w:lastRenderedPageBreak/>
        <w:t xml:space="preserve">минимальной заработной плате в Ханты-Мансийском автономном округе </w:t>
      </w:r>
      <w:r w:rsidR="00FD3C2B">
        <w:rPr>
          <w:rFonts w:ascii="Times New Roman" w:hAnsi="Times New Roman"/>
          <w:sz w:val="28"/>
          <w:szCs w:val="28"/>
        </w:rPr>
        <w:noBreakHyphen/>
        <w:t xml:space="preserve"> Югре </w:t>
      </w:r>
      <w:r w:rsidR="004B6987">
        <w:rPr>
          <w:rFonts w:ascii="Times New Roman" w:hAnsi="Times New Roman"/>
          <w:sz w:val="28"/>
          <w:szCs w:val="28"/>
        </w:rPr>
        <w:t xml:space="preserve">будет </w:t>
      </w:r>
      <w:r w:rsidR="00B42224">
        <w:rPr>
          <w:rFonts w:ascii="Times New Roman" w:hAnsi="Times New Roman"/>
          <w:sz w:val="28"/>
          <w:szCs w:val="28"/>
        </w:rPr>
        <w:t>установлен</w:t>
      </w:r>
      <w:r w:rsidR="00FD3C2B">
        <w:rPr>
          <w:rFonts w:ascii="Times New Roman" w:hAnsi="Times New Roman"/>
          <w:sz w:val="28"/>
          <w:szCs w:val="28"/>
        </w:rPr>
        <w:t xml:space="preserve"> размер минимальной заработной платы</w:t>
      </w:r>
      <w:r w:rsidR="00B42224">
        <w:rPr>
          <w:rFonts w:ascii="Times New Roman" w:hAnsi="Times New Roman"/>
          <w:sz w:val="28"/>
          <w:szCs w:val="28"/>
        </w:rPr>
        <w:t xml:space="preserve">, </w:t>
      </w:r>
      <w:r w:rsidR="004B6987">
        <w:rPr>
          <w:rFonts w:ascii="Times New Roman" w:hAnsi="Times New Roman"/>
          <w:sz w:val="28"/>
          <w:szCs w:val="28"/>
        </w:rPr>
        <w:t>отличный от размера, установленного федеральным законом, то 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минимальной заработной платы, установленной таким соглашением</w:t>
      </w:r>
      <w:r w:rsidR="00FD3C2B">
        <w:rPr>
          <w:rFonts w:ascii="Times New Roman" w:hAnsi="Times New Roman"/>
          <w:sz w:val="28"/>
          <w:szCs w:val="28"/>
        </w:rPr>
        <w:t>.</w:t>
      </w:r>
      <w:proofErr w:type="gramEnd"/>
    </w:p>
    <w:p w:rsidR="00FD3C2B" w:rsidRDefault="000346B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соблюдения государственных гарантий по оплате труда и в случае</w:t>
      </w:r>
      <w:r w:rsidR="00C677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7756">
        <w:rPr>
          <w:rFonts w:ascii="Times New Roman" w:hAnsi="Times New Roman"/>
          <w:sz w:val="28"/>
          <w:szCs w:val="28"/>
        </w:rPr>
        <w:t>если заработная плата работника,</w:t>
      </w:r>
      <w:r>
        <w:rPr>
          <w:rFonts w:ascii="Times New Roman" w:hAnsi="Times New Roman"/>
          <w:sz w:val="28"/>
          <w:szCs w:val="28"/>
        </w:rPr>
        <w:t xml:space="preserve">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</w:t>
      </w:r>
      <w:r w:rsidR="00BB0B02">
        <w:rPr>
          <w:rFonts w:ascii="Times New Roman" w:hAnsi="Times New Roman"/>
          <w:sz w:val="28"/>
          <w:szCs w:val="28"/>
        </w:rPr>
        <w:t xml:space="preserve"> или размера минимальной заработной платы, установленной в Ханты-Мансийском автономной округе – Югре, </w:t>
      </w:r>
      <w:r>
        <w:rPr>
          <w:rFonts w:ascii="Times New Roman" w:hAnsi="Times New Roman"/>
          <w:sz w:val="28"/>
          <w:szCs w:val="28"/>
        </w:rPr>
        <w:t xml:space="preserve">локальным нормативным актом организации предусматривается доплата до уровня </w:t>
      </w:r>
      <w:r w:rsidR="00FD3C2B">
        <w:rPr>
          <w:rFonts w:ascii="Times New Roman" w:hAnsi="Times New Roman"/>
          <w:sz w:val="28"/>
          <w:szCs w:val="28"/>
        </w:rPr>
        <w:t>минимального размера оплаты</w:t>
      </w:r>
      <w:proofErr w:type="gramEnd"/>
      <w:r w:rsidR="00FD3C2B">
        <w:rPr>
          <w:rFonts w:ascii="Times New Roman" w:hAnsi="Times New Roman"/>
          <w:sz w:val="28"/>
          <w:szCs w:val="28"/>
        </w:rPr>
        <w:t xml:space="preserve"> труда</w:t>
      </w:r>
      <w:r w:rsidR="00BB0B02">
        <w:rPr>
          <w:rFonts w:ascii="Times New Roman" w:hAnsi="Times New Roman"/>
          <w:sz w:val="28"/>
          <w:szCs w:val="28"/>
        </w:rPr>
        <w:t xml:space="preserve"> или размера минимальной заработной платы</w:t>
      </w:r>
      <w:r w:rsidR="007353CA">
        <w:rPr>
          <w:rFonts w:ascii="Times New Roman" w:hAnsi="Times New Roman"/>
          <w:sz w:val="28"/>
          <w:szCs w:val="28"/>
        </w:rPr>
        <w:t xml:space="preserve">, установленной </w:t>
      </w:r>
      <w:proofErr w:type="gramStart"/>
      <w:r w:rsidR="007353CA">
        <w:rPr>
          <w:rFonts w:ascii="Times New Roman" w:hAnsi="Times New Roman"/>
          <w:sz w:val="28"/>
          <w:szCs w:val="28"/>
        </w:rPr>
        <w:t>в</w:t>
      </w:r>
      <w:proofErr w:type="gramEnd"/>
      <w:r w:rsidR="00735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3C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353CA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134835">
        <w:rPr>
          <w:rFonts w:ascii="Times New Roman" w:hAnsi="Times New Roman"/>
          <w:sz w:val="28"/>
          <w:szCs w:val="28"/>
        </w:rPr>
        <w:t>–</w:t>
      </w:r>
      <w:r w:rsidR="007353CA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>.</w:t>
      </w:r>
    </w:p>
    <w:p w:rsidR="00B90147" w:rsidRPr="00EF12F1" w:rsidRDefault="000346B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</w:t>
      </w:r>
      <w:r w:rsidR="00FD3C2B">
        <w:rPr>
          <w:rFonts w:ascii="Times New Roman" w:hAnsi="Times New Roman"/>
          <w:sz w:val="28"/>
          <w:szCs w:val="28"/>
        </w:rPr>
        <w:t>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 (при условии полного выполнения работником норм труда и отработки месячной нормы рабочего времени) </w:t>
      </w:r>
      <w:r w:rsidR="007353CA">
        <w:rPr>
          <w:rFonts w:ascii="Times New Roman" w:hAnsi="Times New Roman"/>
          <w:sz w:val="28"/>
          <w:szCs w:val="28"/>
        </w:rPr>
        <w:t xml:space="preserve">или размера минимальной заработной платы, установленной в Ханты-Мансийском автономном округе – Югре, </w:t>
      </w:r>
      <w:r>
        <w:rPr>
          <w:rFonts w:ascii="Times New Roman" w:hAnsi="Times New Roman"/>
          <w:sz w:val="28"/>
          <w:szCs w:val="28"/>
        </w:rPr>
        <w:t>осуществляется руководителем организации в пределах средств фонда оплаты труда, формируемого организацией в соответствии с</w:t>
      </w:r>
      <w:r w:rsidR="00846A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6A00">
        <w:rPr>
          <w:rFonts w:ascii="Times New Roman" w:hAnsi="Times New Roman"/>
          <w:sz w:val="28"/>
          <w:szCs w:val="28"/>
        </w:rPr>
        <w:t>статьей</w:t>
      </w:r>
      <w:r w:rsidR="00FD3C2B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настоящего Положения.</w:t>
      </w:r>
      <w:r w:rsidR="00FD3C2B">
        <w:rPr>
          <w:rFonts w:ascii="Times New Roman" w:hAnsi="Times New Roman"/>
          <w:sz w:val="28"/>
          <w:szCs w:val="28"/>
        </w:rPr>
        <w:t>».</w:t>
      </w:r>
      <w:proofErr w:type="gramEnd"/>
    </w:p>
    <w:p w:rsidR="007E121D" w:rsidRPr="00EF12F1" w:rsidRDefault="00BF500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9B66A0" w:rsidRPr="00EF12F1">
        <w:rPr>
          <w:rFonts w:ascii="Times New Roman" w:hAnsi="Times New Roman"/>
          <w:sz w:val="28"/>
          <w:szCs w:val="28"/>
        </w:rPr>
        <w:t>. С</w:t>
      </w:r>
      <w:r w:rsidR="00146414" w:rsidRPr="00EF12F1">
        <w:rPr>
          <w:rFonts w:ascii="Times New Roman" w:hAnsi="Times New Roman"/>
          <w:sz w:val="28"/>
          <w:szCs w:val="28"/>
        </w:rPr>
        <w:t>татью 4 изложить в следующей редакции</w:t>
      </w:r>
      <w:r w:rsidR="00D776FA" w:rsidRPr="00EF12F1">
        <w:rPr>
          <w:rFonts w:ascii="Times New Roman" w:hAnsi="Times New Roman"/>
          <w:sz w:val="28"/>
          <w:szCs w:val="28"/>
        </w:rPr>
        <w:t>:</w:t>
      </w:r>
    </w:p>
    <w:p w:rsidR="006B3D2A" w:rsidRPr="00EF12F1" w:rsidRDefault="009166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«Статья 4. </w:t>
      </w:r>
      <w:r w:rsidR="00146414" w:rsidRPr="00EF12F1">
        <w:rPr>
          <w:rFonts w:ascii="Times New Roman" w:hAnsi="Times New Roman"/>
          <w:sz w:val="28"/>
          <w:szCs w:val="28"/>
        </w:rPr>
        <w:t>Порядок и условия осущ</w:t>
      </w:r>
      <w:r w:rsidR="006B78AF" w:rsidRPr="00EF12F1">
        <w:rPr>
          <w:rFonts w:ascii="Times New Roman" w:hAnsi="Times New Roman"/>
          <w:sz w:val="28"/>
          <w:szCs w:val="28"/>
        </w:rPr>
        <w:t>ествления стимулирующих выплат</w:t>
      </w:r>
    </w:p>
    <w:p w:rsidR="00CE72C6" w:rsidRPr="00EF12F1" w:rsidRDefault="00CE72C6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1. </w:t>
      </w:r>
      <w:r w:rsidR="00103EA5" w:rsidRPr="00EF12F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4D39FB" w:rsidRPr="00EF12F1">
        <w:rPr>
          <w:rFonts w:ascii="Times New Roman" w:hAnsi="Times New Roman"/>
          <w:sz w:val="28"/>
          <w:szCs w:val="28"/>
        </w:rPr>
        <w:t>стимулирования работников</w:t>
      </w:r>
      <w:r w:rsidR="00103EA5" w:rsidRPr="00EF12F1">
        <w:rPr>
          <w:rFonts w:ascii="Times New Roman" w:hAnsi="Times New Roman"/>
          <w:sz w:val="28"/>
          <w:szCs w:val="28"/>
        </w:rPr>
        <w:t xml:space="preserve"> организации к качественному рез</w:t>
      </w:r>
      <w:r w:rsidR="00260665" w:rsidRPr="00EF12F1">
        <w:rPr>
          <w:rFonts w:ascii="Times New Roman" w:hAnsi="Times New Roman"/>
          <w:sz w:val="28"/>
          <w:szCs w:val="28"/>
        </w:rPr>
        <w:t>ультату труда, поощрения</w:t>
      </w:r>
      <w:r w:rsidR="00103EA5" w:rsidRPr="00EF12F1">
        <w:rPr>
          <w:rFonts w:ascii="Times New Roman" w:hAnsi="Times New Roman"/>
          <w:sz w:val="28"/>
          <w:szCs w:val="28"/>
        </w:rPr>
        <w:t xml:space="preserve"> за выполненную работу, </w:t>
      </w:r>
      <w:r w:rsidR="0018461D" w:rsidRPr="00EF12F1">
        <w:rPr>
          <w:rFonts w:ascii="Times New Roman" w:hAnsi="Times New Roman"/>
          <w:sz w:val="28"/>
          <w:szCs w:val="28"/>
        </w:rPr>
        <w:t xml:space="preserve">в том числе их заинтересованности в эффективном функционировании структурных подразделений и организации в целом, </w:t>
      </w:r>
      <w:r w:rsidR="004F2CE5">
        <w:rPr>
          <w:rFonts w:ascii="Times New Roman" w:hAnsi="Times New Roman"/>
          <w:sz w:val="28"/>
          <w:szCs w:val="28"/>
        </w:rPr>
        <w:t>им выплачиваются</w:t>
      </w:r>
      <w:r w:rsidR="00103EA5" w:rsidRPr="00EF12F1">
        <w:rPr>
          <w:rFonts w:ascii="Times New Roman" w:hAnsi="Times New Roman"/>
          <w:sz w:val="28"/>
          <w:szCs w:val="28"/>
        </w:rPr>
        <w:t xml:space="preserve"> следующие стимулирующие </w:t>
      </w:r>
      <w:r w:rsidR="00CF6044" w:rsidRPr="00EF12F1">
        <w:rPr>
          <w:rFonts w:ascii="Times New Roman" w:hAnsi="Times New Roman"/>
          <w:sz w:val="28"/>
          <w:szCs w:val="28"/>
        </w:rPr>
        <w:t>выплаты</w:t>
      </w:r>
      <w:r w:rsidR="006B3D2A" w:rsidRPr="00EF12F1">
        <w:rPr>
          <w:rFonts w:ascii="Times New Roman" w:hAnsi="Times New Roman"/>
          <w:bCs/>
          <w:sz w:val="28"/>
          <w:szCs w:val="28"/>
        </w:rPr>
        <w:t>:</w:t>
      </w:r>
    </w:p>
    <w:p w:rsidR="00CE72C6" w:rsidRPr="00EF12F1" w:rsidRDefault="006B3D2A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интенсивность и высокие результаты работы;</w:t>
      </w:r>
    </w:p>
    <w:p w:rsidR="006B3D2A" w:rsidRPr="00EF12F1" w:rsidRDefault="006B3D2A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качество выполняемых работ;</w:t>
      </w:r>
    </w:p>
    <w:p w:rsidR="00873D5B" w:rsidRPr="00EF12F1" w:rsidRDefault="00873D5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41A">
        <w:rPr>
          <w:rFonts w:ascii="Times New Roman" w:hAnsi="Times New Roman"/>
          <w:bCs/>
          <w:sz w:val="28"/>
          <w:szCs w:val="28"/>
        </w:rPr>
        <w:t>за особые достижения при выполнении услуг (работ);</w:t>
      </w:r>
    </w:p>
    <w:p w:rsidR="001F20AA" w:rsidRPr="00EF12F1" w:rsidRDefault="0041580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премиальная выплата </w:t>
      </w:r>
      <w:r w:rsidR="006B3D2A" w:rsidRPr="00EF12F1">
        <w:rPr>
          <w:rFonts w:ascii="Times New Roman" w:hAnsi="Times New Roman"/>
          <w:bCs/>
          <w:sz w:val="28"/>
          <w:szCs w:val="28"/>
        </w:rPr>
        <w:t>по итогам работы за квартал, год.</w:t>
      </w:r>
    </w:p>
    <w:p w:rsidR="00A62ACF" w:rsidRPr="004E262E" w:rsidRDefault="00A16516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2. Стимулирующие выплаты, указанные в части 1 настоящей статьи, производятся пропорционально отработанному времени</w:t>
      </w:r>
      <w:r w:rsidR="00B47E8D" w:rsidRPr="00EF12F1">
        <w:rPr>
          <w:rFonts w:ascii="Times New Roman" w:hAnsi="Times New Roman"/>
          <w:sz w:val="28"/>
          <w:szCs w:val="28"/>
        </w:rPr>
        <w:t xml:space="preserve"> в соответствии с табелем учета рабочего времени</w:t>
      </w:r>
      <w:r w:rsidR="004E262E">
        <w:rPr>
          <w:rFonts w:ascii="Times New Roman" w:hAnsi="Times New Roman"/>
          <w:sz w:val="28"/>
          <w:szCs w:val="28"/>
        </w:rPr>
        <w:t xml:space="preserve">, с применением </w:t>
      </w:r>
      <w:r w:rsidR="004E262E" w:rsidRPr="00EF12F1">
        <w:rPr>
          <w:rFonts w:ascii="Times New Roman" w:hAnsi="Times New Roman"/>
          <w:sz w:val="28"/>
          <w:szCs w:val="28"/>
        </w:rPr>
        <w:t>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4E262E">
        <w:rPr>
          <w:rFonts w:ascii="Times New Roman" w:hAnsi="Times New Roman"/>
          <w:sz w:val="28"/>
          <w:szCs w:val="28"/>
        </w:rPr>
        <w:t>,</w:t>
      </w:r>
      <w:r w:rsidR="003220BC" w:rsidRPr="00EF12F1">
        <w:rPr>
          <w:rFonts w:ascii="Times New Roman" w:hAnsi="Times New Roman"/>
          <w:sz w:val="28"/>
          <w:szCs w:val="28"/>
        </w:rPr>
        <w:t xml:space="preserve"> в пределах </w:t>
      </w:r>
      <w:r w:rsidR="005322CB">
        <w:rPr>
          <w:rFonts w:ascii="Times New Roman" w:hAnsi="Times New Roman"/>
          <w:sz w:val="28"/>
          <w:szCs w:val="28"/>
        </w:rPr>
        <w:t>объема субсидии на финансовое обеспечение выполнения муниципального задания</w:t>
      </w:r>
      <w:r w:rsidR="003220BC" w:rsidRPr="00EF12F1">
        <w:rPr>
          <w:rFonts w:ascii="Times New Roman" w:hAnsi="Times New Roman"/>
          <w:sz w:val="28"/>
          <w:szCs w:val="28"/>
        </w:rPr>
        <w:t xml:space="preserve">, а также средств от </w:t>
      </w:r>
      <w:r w:rsidR="00FB707A" w:rsidRPr="00EF12F1">
        <w:rPr>
          <w:rFonts w:ascii="Times New Roman" w:hAnsi="Times New Roman"/>
          <w:sz w:val="28"/>
          <w:szCs w:val="28"/>
        </w:rPr>
        <w:t xml:space="preserve">предпринимательской и иной </w:t>
      </w:r>
      <w:r w:rsidR="003220BC" w:rsidRPr="00EF12F1">
        <w:rPr>
          <w:rFonts w:ascii="Times New Roman" w:hAnsi="Times New Roman"/>
          <w:sz w:val="28"/>
          <w:szCs w:val="28"/>
        </w:rPr>
        <w:t>приносящей доход деятельности</w:t>
      </w:r>
      <w:r w:rsidR="00712B70" w:rsidRPr="00EF12F1">
        <w:rPr>
          <w:rFonts w:ascii="Times New Roman" w:hAnsi="Times New Roman"/>
          <w:sz w:val="28"/>
          <w:szCs w:val="28"/>
        </w:rPr>
        <w:t>.</w:t>
      </w:r>
    </w:p>
    <w:p w:rsidR="00E82E78" w:rsidRPr="00EF12F1" w:rsidRDefault="00D7053D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3</w:t>
      </w:r>
      <w:r w:rsidR="00AC0BEF" w:rsidRPr="00EF12F1">
        <w:rPr>
          <w:rFonts w:ascii="Times New Roman" w:hAnsi="Times New Roman"/>
          <w:bCs/>
          <w:sz w:val="28"/>
          <w:szCs w:val="28"/>
        </w:rPr>
        <w:t>. 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Выплата за интенсивность и высокие результаты работы </w:t>
      </w:r>
      <w:r w:rsidR="002611C9">
        <w:rPr>
          <w:rFonts w:ascii="Times New Roman" w:hAnsi="Times New Roman"/>
          <w:bCs/>
          <w:sz w:val="28"/>
          <w:szCs w:val="28"/>
        </w:rPr>
        <w:t>зависит от степени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 </w:t>
      </w:r>
      <w:r w:rsidR="005F23F9" w:rsidRPr="00EF12F1">
        <w:rPr>
          <w:rFonts w:ascii="Times New Roman" w:hAnsi="Times New Roman"/>
          <w:bCs/>
          <w:sz w:val="28"/>
          <w:szCs w:val="28"/>
        </w:rPr>
        <w:t>напряженнос</w:t>
      </w:r>
      <w:r w:rsidR="002611C9">
        <w:rPr>
          <w:rFonts w:ascii="Times New Roman" w:hAnsi="Times New Roman"/>
          <w:bCs/>
          <w:sz w:val="28"/>
          <w:szCs w:val="28"/>
        </w:rPr>
        <w:t>ти в процессе труда, выполнения</w:t>
      </w:r>
      <w:r w:rsidR="005F23F9" w:rsidRPr="00EF12F1">
        <w:rPr>
          <w:rFonts w:ascii="Times New Roman" w:hAnsi="Times New Roman"/>
          <w:bCs/>
          <w:sz w:val="28"/>
          <w:szCs w:val="28"/>
        </w:rPr>
        <w:t xml:space="preserve"> плановых работ надлежащего качества в срок или сокращенный период</w:t>
      </w:r>
      <w:r w:rsidR="006B3D2A" w:rsidRPr="00EF12F1">
        <w:rPr>
          <w:rFonts w:ascii="Times New Roman" w:hAnsi="Times New Roman"/>
          <w:bCs/>
          <w:sz w:val="28"/>
          <w:szCs w:val="28"/>
        </w:rPr>
        <w:t>.</w:t>
      </w:r>
    </w:p>
    <w:p w:rsidR="00BE30B1" w:rsidRPr="00EF12F1" w:rsidRDefault="0047152F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 w:rsidR="00792481"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Выплата осуществляется </w:t>
      </w:r>
      <w:r w:rsidR="001F2698"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 при условии </w:t>
      </w:r>
      <w:r w:rsidRPr="00EF12F1">
        <w:rPr>
          <w:rFonts w:ascii="Times New Roman" w:hAnsi="Times New Roman"/>
          <w:bCs/>
          <w:sz w:val="28"/>
          <w:szCs w:val="28"/>
        </w:rPr>
        <w:lastRenderedPageBreak/>
        <w:t xml:space="preserve">достижения работником </w:t>
      </w:r>
      <w:r w:rsidRPr="00EF12F1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="00CB328A" w:rsidRPr="00EF12F1">
        <w:rPr>
          <w:rFonts w:ascii="Times New Roman" w:hAnsi="Times New Roman"/>
          <w:sz w:val="28"/>
          <w:szCs w:val="28"/>
        </w:rPr>
        <w:t xml:space="preserve"> </w:t>
      </w:r>
      <w:r w:rsidR="00FF2306"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="009C6173" w:rsidRPr="00EF12F1">
        <w:rPr>
          <w:rFonts w:ascii="Times New Roman" w:hAnsi="Times New Roman"/>
          <w:sz w:val="28"/>
          <w:szCs w:val="28"/>
        </w:rPr>
        <w:t>.</w:t>
      </w:r>
    </w:p>
    <w:p w:rsidR="009317FC" w:rsidRPr="00EF12F1" w:rsidRDefault="006B3D2A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</w:t>
      </w:r>
      <w:r w:rsidR="00E61F6E" w:rsidRPr="00EF12F1">
        <w:rPr>
          <w:rFonts w:ascii="Times New Roman" w:hAnsi="Times New Roman"/>
          <w:sz w:val="28"/>
          <w:szCs w:val="28"/>
        </w:rPr>
        <w:t>.</w:t>
      </w:r>
    </w:p>
    <w:p w:rsidR="000D332E" w:rsidRPr="00EF12F1" w:rsidRDefault="000D332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276FDB" w:rsidRPr="00EF12F1" w:rsidRDefault="00AD21A2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4</w:t>
      </w:r>
      <w:r w:rsidR="009317FC" w:rsidRPr="00EF12F1">
        <w:rPr>
          <w:rFonts w:ascii="Times New Roman" w:hAnsi="Times New Roman"/>
          <w:bCs/>
          <w:sz w:val="28"/>
          <w:szCs w:val="28"/>
        </w:rPr>
        <w:t>. 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Выплата за качество выполняемых работ </w:t>
      </w:r>
      <w:r w:rsidR="00BE30B1">
        <w:rPr>
          <w:rFonts w:ascii="Times New Roman" w:hAnsi="Times New Roman"/>
          <w:bCs/>
          <w:sz w:val="28"/>
          <w:szCs w:val="28"/>
        </w:rPr>
        <w:t>зависит</w:t>
      </w:r>
      <w:r w:rsidR="00C55092" w:rsidRPr="00EF12F1">
        <w:rPr>
          <w:rFonts w:ascii="Times New Roman" w:hAnsi="Times New Roman"/>
          <w:bCs/>
          <w:sz w:val="28"/>
          <w:szCs w:val="28"/>
        </w:rPr>
        <w:t xml:space="preserve"> </w:t>
      </w:r>
      <w:r w:rsidR="00BE30B1">
        <w:rPr>
          <w:rFonts w:ascii="Times New Roman" w:hAnsi="Times New Roman"/>
          <w:bCs/>
          <w:sz w:val="28"/>
          <w:szCs w:val="28"/>
        </w:rPr>
        <w:t xml:space="preserve">от </w:t>
      </w:r>
      <w:r w:rsidR="00BE30B1">
        <w:rPr>
          <w:rFonts w:ascii="Times New Roman" w:hAnsi="Times New Roman"/>
          <w:sz w:val="28"/>
          <w:szCs w:val="28"/>
        </w:rPr>
        <w:t>качества</w:t>
      </w:r>
      <w:r w:rsidR="00C55092" w:rsidRPr="00EF12F1">
        <w:rPr>
          <w:rFonts w:ascii="Times New Roman" w:hAnsi="Times New Roman"/>
          <w:sz w:val="28"/>
          <w:szCs w:val="28"/>
        </w:rPr>
        <w:t xml:space="preserve"> </w:t>
      </w:r>
      <w:r w:rsidR="00BE30B1">
        <w:rPr>
          <w:rFonts w:ascii="Times New Roman" w:hAnsi="Times New Roman"/>
          <w:sz w:val="28"/>
          <w:szCs w:val="28"/>
        </w:rPr>
        <w:t>результата</w:t>
      </w:r>
      <w:r w:rsidR="00D70A52" w:rsidRPr="00EF12F1">
        <w:rPr>
          <w:rFonts w:ascii="Times New Roman" w:hAnsi="Times New Roman"/>
          <w:sz w:val="28"/>
          <w:szCs w:val="28"/>
        </w:rPr>
        <w:t xml:space="preserve"> определенно выполненной работы</w:t>
      </w:r>
      <w:r w:rsidR="00D361A2" w:rsidRPr="00EF12F1">
        <w:rPr>
          <w:rFonts w:ascii="Times New Roman" w:hAnsi="Times New Roman"/>
          <w:sz w:val="28"/>
          <w:szCs w:val="28"/>
        </w:rPr>
        <w:t>.</w:t>
      </w:r>
    </w:p>
    <w:p w:rsidR="00343FFF" w:rsidRPr="00EF12F1" w:rsidRDefault="00276FDB" w:rsidP="0051512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 w:rsidR="00FA2F57"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</w:t>
      </w:r>
      <w:r w:rsidR="00FA2F57" w:rsidRPr="00EF12F1">
        <w:rPr>
          <w:rFonts w:ascii="Times New Roman" w:hAnsi="Times New Roman"/>
          <w:bCs/>
          <w:sz w:val="28"/>
          <w:szCs w:val="28"/>
        </w:rPr>
        <w:t xml:space="preserve">Выплата осуществляется </w:t>
      </w:r>
      <w:r w:rsidR="00FA2F57">
        <w:rPr>
          <w:rFonts w:ascii="Times New Roman" w:hAnsi="Times New Roman"/>
          <w:bCs/>
          <w:sz w:val="28"/>
          <w:szCs w:val="28"/>
        </w:rPr>
        <w:t>ежемесячно</w:t>
      </w:r>
      <w:r w:rsidR="00FA2F57" w:rsidRPr="00EF12F1">
        <w:rPr>
          <w:rFonts w:ascii="Times New Roman" w:hAnsi="Times New Roman"/>
          <w:bCs/>
          <w:sz w:val="28"/>
          <w:szCs w:val="28"/>
        </w:rPr>
        <w:t xml:space="preserve"> при условии достижения работником </w:t>
      </w:r>
      <w:r w:rsidR="00FA2F57"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 w:rsidR="00FA2F57"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="00FA2F57" w:rsidRPr="00EF12F1">
        <w:rPr>
          <w:rFonts w:ascii="Times New Roman" w:hAnsi="Times New Roman"/>
          <w:sz w:val="28"/>
          <w:szCs w:val="28"/>
        </w:rPr>
        <w:t>.</w:t>
      </w:r>
    </w:p>
    <w:p w:rsidR="000D47DC" w:rsidRPr="00EF12F1" w:rsidRDefault="006470D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Конкретный размер выплаты за </w:t>
      </w:r>
      <w:r w:rsidR="00F376BF" w:rsidRPr="00EF12F1">
        <w:rPr>
          <w:rFonts w:ascii="Times New Roman" w:hAnsi="Times New Roman"/>
          <w:bCs/>
          <w:sz w:val="28"/>
          <w:szCs w:val="28"/>
        </w:rPr>
        <w:t>качество выполняемых работ</w:t>
      </w:r>
      <w:r w:rsidRPr="00EF12F1">
        <w:rPr>
          <w:rFonts w:ascii="Times New Roman" w:hAnsi="Times New Roman"/>
          <w:bCs/>
          <w:sz w:val="28"/>
          <w:szCs w:val="28"/>
        </w:rPr>
        <w:t xml:space="preserve"> определяется в процентах от должностного оклада или тарифной ставки работника или в абсолютном размере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281DDD" w:rsidRPr="00EF12F1" w:rsidRDefault="006B3D2A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7D09C2" w:rsidRPr="00EF12F1" w:rsidRDefault="00AD21A2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5</w:t>
      </w:r>
      <w:r w:rsidR="007D09C2" w:rsidRPr="00EF12F1">
        <w:rPr>
          <w:rFonts w:ascii="Times New Roman" w:hAnsi="Times New Roman"/>
          <w:bCs/>
          <w:sz w:val="28"/>
          <w:szCs w:val="28"/>
        </w:rPr>
        <w:t>. </w:t>
      </w:r>
      <w:r w:rsidR="00CB4555" w:rsidRPr="00EF12F1">
        <w:rPr>
          <w:rFonts w:ascii="Times New Roman" w:hAnsi="Times New Roman"/>
          <w:bCs/>
          <w:sz w:val="28"/>
          <w:szCs w:val="28"/>
        </w:rPr>
        <w:t>В</w:t>
      </w:r>
      <w:r w:rsidR="006B3D2A" w:rsidRPr="00EF12F1">
        <w:rPr>
          <w:rFonts w:ascii="Times New Roman" w:hAnsi="Times New Roman"/>
          <w:bCs/>
          <w:sz w:val="28"/>
          <w:szCs w:val="28"/>
        </w:rPr>
        <w:t xml:space="preserve">ыплата за особые достижения при выполнении услуг (работ) </w:t>
      </w:r>
      <w:r w:rsidR="0054298F">
        <w:rPr>
          <w:rFonts w:ascii="Times New Roman" w:hAnsi="Times New Roman"/>
          <w:bCs/>
          <w:sz w:val="28"/>
          <w:szCs w:val="28"/>
        </w:rPr>
        <w:t xml:space="preserve">зависит от </w:t>
      </w:r>
      <w:r w:rsidR="0054298F">
        <w:rPr>
          <w:rFonts w:ascii="Times New Roman" w:hAnsi="Times New Roman"/>
          <w:sz w:val="28"/>
          <w:szCs w:val="28"/>
        </w:rPr>
        <w:t>успешного выполнения</w:t>
      </w:r>
      <w:r w:rsidR="009C6606" w:rsidRPr="00EF12F1">
        <w:rPr>
          <w:rFonts w:ascii="Times New Roman" w:hAnsi="Times New Roman"/>
          <w:sz w:val="28"/>
          <w:szCs w:val="28"/>
        </w:rPr>
        <w:t xml:space="preserve"> особо важных и сложных заданий, в</w:t>
      </w:r>
      <w:r w:rsidR="0054298F">
        <w:rPr>
          <w:rFonts w:ascii="Times New Roman" w:hAnsi="Times New Roman"/>
          <w:sz w:val="28"/>
          <w:szCs w:val="28"/>
        </w:rPr>
        <w:t>ыполнения</w:t>
      </w:r>
      <w:r w:rsidR="00D251B6" w:rsidRPr="00EF12F1">
        <w:rPr>
          <w:rFonts w:ascii="Times New Roman" w:hAnsi="Times New Roman"/>
          <w:sz w:val="28"/>
          <w:szCs w:val="28"/>
        </w:rPr>
        <w:t xml:space="preserve"> непредвиденных </w:t>
      </w:r>
      <w:r w:rsidR="0054298F">
        <w:rPr>
          <w:rFonts w:ascii="Times New Roman" w:hAnsi="Times New Roman"/>
          <w:sz w:val="28"/>
          <w:szCs w:val="28"/>
        </w:rPr>
        <w:t>услуг (</w:t>
      </w:r>
      <w:r w:rsidR="00D251B6" w:rsidRPr="00EF12F1">
        <w:rPr>
          <w:rFonts w:ascii="Times New Roman" w:hAnsi="Times New Roman"/>
          <w:sz w:val="28"/>
          <w:szCs w:val="28"/>
        </w:rPr>
        <w:t>работ</w:t>
      </w:r>
      <w:r w:rsidR="0054298F">
        <w:rPr>
          <w:rFonts w:ascii="Times New Roman" w:hAnsi="Times New Roman"/>
          <w:sz w:val="28"/>
          <w:szCs w:val="28"/>
        </w:rPr>
        <w:t>)</w:t>
      </w:r>
      <w:r w:rsidR="009C6606" w:rsidRPr="00EF12F1">
        <w:rPr>
          <w:rFonts w:ascii="Times New Roman" w:hAnsi="Times New Roman"/>
          <w:sz w:val="28"/>
          <w:szCs w:val="28"/>
        </w:rPr>
        <w:t xml:space="preserve">; </w:t>
      </w:r>
      <w:r w:rsidR="002375CE">
        <w:rPr>
          <w:rFonts w:ascii="Times New Roman" w:hAnsi="Times New Roman"/>
          <w:sz w:val="28"/>
          <w:szCs w:val="28"/>
        </w:rPr>
        <w:t xml:space="preserve">а также </w:t>
      </w:r>
      <w:r w:rsidR="009C6606" w:rsidRPr="00EF12F1">
        <w:rPr>
          <w:rFonts w:ascii="Times New Roman" w:hAnsi="Times New Roman"/>
          <w:sz w:val="28"/>
          <w:szCs w:val="28"/>
        </w:rPr>
        <w:t>сте</w:t>
      </w:r>
      <w:r w:rsidR="0054298F">
        <w:rPr>
          <w:rFonts w:ascii="Times New Roman" w:hAnsi="Times New Roman"/>
          <w:sz w:val="28"/>
          <w:szCs w:val="28"/>
        </w:rPr>
        <w:t>пени</w:t>
      </w:r>
      <w:r w:rsidR="009C6606" w:rsidRPr="00EF12F1">
        <w:rPr>
          <w:rFonts w:ascii="Times New Roman" w:hAnsi="Times New Roman"/>
          <w:sz w:val="28"/>
          <w:szCs w:val="28"/>
        </w:rPr>
        <w:t xml:space="preserve"> сложности вып</w:t>
      </w:r>
      <w:r w:rsidR="0054298F">
        <w:rPr>
          <w:rFonts w:ascii="Times New Roman" w:hAnsi="Times New Roman"/>
          <w:sz w:val="28"/>
          <w:szCs w:val="28"/>
        </w:rPr>
        <w:t>олняемого задания, эффективности полученных результатов, личного</w:t>
      </w:r>
      <w:r w:rsidR="009C6606" w:rsidRPr="00EF12F1">
        <w:rPr>
          <w:rFonts w:ascii="Times New Roman" w:hAnsi="Times New Roman"/>
          <w:sz w:val="28"/>
          <w:szCs w:val="28"/>
        </w:rPr>
        <w:t xml:space="preserve"> вклад</w:t>
      </w:r>
      <w:r w:rsidR="0054298F">
        <w:rPr>
          <w:rFonts w:ascii="Times New Roman" w:hAnsi="Times New Roman"/>
          <w:sz w:val="28"/>
          <w:szCs w:val="28"/>
        </w:rPr>
        <w:t>а работника и проявления</w:t>
      </w:r>
      <w:r w:rsidR="009C6606" w:rsidRPr="00EF12F1">
        <w:rPr>
          <w:rFonts w:ascii="Times New Roman" w:hAnsi="Times New Roman"/>
          <w:sz w:val="28"/>
          <w:szCs w:val="28"/>
        </w:rPr>
        <w:t xml:space="preserve"> и</w:t>
      </w:r>
      <w:r w:rsidR="00410C4D" w:rsidRPr="00EF12F1">
        <w:rPr>
          <w:rFonts w:ascii="Times New Roman" w:hAnsi="Times New Roman"/>
          <w:sz w:val="28"/>
          <w:szCs w:val="28"/>
        </w:rPr>
        <w:t xml:space="preserve">нициативы при выполнении </w:t>
      </w:r>
      <w:r w:rsidR="006E70C1" w:rsidRPr="00EF12F1">
        <w:rPr>
          <w:rFonts w:ascii="Times New Roman" w:hAnsi="Times New Roman"/>
          <w:sz w:val="28"/>
          <w:szCs w:val="28"/>
        </w:rPr>
        <w:t>заданий</w:t>
      </w:r>
      <w:r w:rsidR="009C6606" w:rsidRPr="00EF12F1">
        <w:rPr>
          <w:rFonts w:ascii="Times New Roman" w:hAnsi="Times New Roman"/>
          <w:sz w:val="28"/>
          <w:szCs w:val="28"/>
        </w:rPr>
        <w:t>.</w:t>
      </w:r>
    </w:p>
    <w:p w:rsidR="0092742E" w:rsidRPr="00EF12F1" w:rsidRDefault="0092742E" w:rsidP="0051512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 w:rsidR="00FA2F57"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Выпла</w:t>
      </w:r>
      <w:r w:rsidR="002375CE">
        <w:rPr>
          <w:rFonts w:ascii="Times New Roman" w:hAnsi="Times New Roman"/>
          <w:bCs/>
          <w:sz w:val="28"/>
          <w:szCs w:val="28"/>
        </w:rPr>
        <w:t>та осуществляется единовременно</w:t>
      </w:r>
      <w:r w:rsidRPr="00EF12F1">
        <w:rPr>
          <w:rFonts w:ascii="Times New Roman" w:hAnsi="Times New Roman"/>
          <w:bCs/>
          <w:sz w:val="28"/>
          <w:szCs w:val="28"/>
        </w:rPr>
        <w:t xml:space="preserve"> </w:t>
      </w:r>
      <w:r w:rsidR="00FA2F57" w:rsidRPr="00EF12F1">
        <w:rPr>
          <w:rFonts w:ascii="Times New Roman" w:hAnsi="Times New Roman"/>
          <w:bCs/>
          <w:sz w:val="28"/>
          <w:szCs w:val="28"/>
        </w:rPr>
        <w:t xml:space="preserve">при условии достижения работником </w:t>
      </w:r>
      <w:r w:rsidR="00FA2F57"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 w:rsidR="00FA2F57"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6B3D2A" w:rsidRPr="00040BF8" w:rsidRDefault="00FA2F57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Конкретный р</w:t>
      </w:r>
      <w:r w:rsidR="006B3D2A" w:rsidRPr="00040BF8">
        <w:rPr>
          <w:rFonts w:ascii="Times New Roman" w:hAnsi="Times New Roman"/>
          <w:bCs/>
          <w:sz w:val="28"/>
          <w:szCs w:val="28"/>
        </w:rPr>
        <w:t>азмер выплаты за особые достижения при выполнении услуг (работ) устана</w:t>
      </w:r>
      <w:r w:rsidR="006E19E4" w:rsidRPr="00040BF8">
        <w:rPr>
          <w:rFonts w:ascii="Times New Roman" w:hAnsi="Times New Roman"/>
          <w:bCs/>
          <w:sz w:val="28"/>
          <w:szCs w:val="28"/>
        </w:rPr>
        <w:t>вл</w:t>
      </w:r>
      <w:r>
        <w:rPr>
          <w:rFonts w:ascii="Times New Roman" w:hAnsi="Times New Roman"/>
          <w:bCs/>
          <w:sz w:val="28"/>
          <w:szCs w:val="28"/>
        </w:rPr>
        <w:t>ивается в абсолютном размере</w:t>
      </w:r>
      <w:r w:rsidR="00040BF8">
        <w:rPr>
          <w:rFonts w:ascii="Times New Roman" w:hAnsi="Times New Roman"/>
          <w:bCs/>
          <w:sz w:val="28"/>
          <w:szCs w:val="28"/>
        </w:rPr>
        <w:t xml:space="preserve">, </w:t>
      </w:r>
      <w:r w:rsidR="006E19E4" w:rsidRPr="00040BF8">
        <w:rPr>
          <w:rFonts w:ascii="Times New Roman" w:hAnsi="Times New Roman"/>
          <w:bCs/>
          <w:sz w:val="28"/>
          <w:szCs w:val="28"/>
        </w:rPr>
        <w:t>выплачивается в пределах экономии фонда оплаты т</w:t>
      </w:r>
      <w:r>
        <w:rPr>
          <w:rFonts w:ascii="Times New Roman" w:hAnsi="Times New Roman"/>
          <w:bCs/>
          <w:sz w:val="28"/>
          <w:szCs w:val="28"/>
        </w:rPr>
        <w:t>руда, формируемого организацией</w:t>
      </w:r>
      <w:r w:rsidR="006E19E4" w:rsidRPr="00040BF8">
        <w:rPr>
          <w:rFonts w:ascii="Times New Roman" w:hAnsi="Times New Roman"/>
          <w:bCs/>
          <w:sz w:val="28"/>
          <w:szCs w:val="28"/>
        </w:rPr>
        <w:t xml:space="preserve"> в соответствии со статьей 7 настоящего Положения</w:t>
      </w:r>
      <w:r w:rsidR="00040BF8" w:rsidRPr="00040BF8">
        <w:rPr>
          <w:rFonts w:ascii="Times New Roman" w:hAnsi="Times New Roman"/>
          <w:sz w:val="28"/>
          <w:szCs w:val="28"/>
        </w:rPr>
        <w:t>.</w:t>
      </w:r>
    </w:p>
    <w:p w:rsidR="007D727B" w:rsidRPr="00EF12F1" w:rsidRDefault="007D727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EB1728" w:rsidRPr="00EF12F1" w:rsidRDefault="0041580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6</w:t>
      </w:r>
      <w:r w:rsidR="00EB1728" w:rsidRPr="00EF12F1">
        <w:rPr>
          <w:rFonts w:ascii="Times New Roman" w:hAnsi="Times New Roman"/>
          <w:sz w:val="28"/>
          <w:szCs w:val="28"/>
        </w:rPr>
        <w:t>. </w:t>
      </w:r>
      <w:proofErr w:type="gramStart"/>
      <w:r w:rsidRPr="00EF12F1">
        <w:rPr>
          <w:rFonts w:ascii="Times New Roman" w:hAnsi="Times New Roman"/>
          <w:sz w:val="28"/>
          <w:szCs w:val="28"/>
        </w:rPr>
        <w:t>Премиальная в</w:t>
      </w:r>
      <w:r w:rsidR="00EB1728" w:rsidRPr="00EF12F1">
        <w:rPr>
          <w:rFonts w:ascii="Times New Roman" w:hAnsi="Times New Roman"/>
          <w:sz w:val="28"/>
          <w:szCs w:val="28"/>
        </w:rPr>
        <w:t xml:space="preserve">ыплата по итогам работы за квартал, год осуществляется </w:t>
      </w:r>
      <w:r w:rsidR="00BE30B1" w:rsidRPr="00EF12F1">
        <w:rPr>
          <w:rFonts w:ascii="Times New Roman" w:hAnsi="Times New Roman"/>
          <w:sz w:val="28"/>
          <w:szCs w:val="28"/>
        </w:rPr>
        <w:t>в соответствии с коллективным договором, локальным нормативным актом организации</w:t>
      </w:r>
      <w:r w:rsidR="00BE30B1">
        <w:rPr>
          <w:rFonts w:ascii="Times New Roman" w:hAnsi="Times New Roman"/>
          <w:sz w:val="28"/>
          <w:szCs w:val="28"/>
        </w:rPr>
        <w:t xml:space="preserve"> </w:t>
      </w:r>
      <w:r w:rsidR="00EB1728" w:rsidRPr="00EF12F1">
        <w:rPr>
          <w:rFonts w:ascii="Times New Roman" w:hAnsi="Times New Roman"/>
          <w:sz w:val="28"/>
          <w:szCs w:val="28"/>
        </w:rPr>
        <w:t>с целью поощрения работников за общие результаты по итогам работы за квартал, год.</w:t>
      </w:r>
      <w:proofErr w:type="gramEnd"/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со статьей 7 настоящего Положения.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Премиальная выплата по итогам работы за I, II, III квартал выплачивается до 20 числа месяца, следующего за отчетным периодом, за IV квартал, год </w:t>
      </w:r>
      <w:r w:rsidR="004E194B">
        <w:rPr>
          <w:rFonts w:ascii="Times New Roman" w:hAnsi="Times New Roman"/>
          <w:sz w:val="28"/>
          <w:szCs w:val="28"/>
        </w:rPr>
        <w:noBreakHyphen/>
        <w:t xml:space="preserve"> </w:t>
      </w:r>
      <w:r w:rsidRPr="00EF12F1">
        <w:rPr>
          <w:rFonts w:ascii="Times New Roman" w:hAnsi="Times New Roman"/>
          <w:sz w:val="28"/>
          <w:szCs w:val="28"/>
        </w:rPr>
        <w:t>в декабре финансового года.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период работы для расчета премиальных выплат включается время, отработанное в соответствии с табелем учета рабочего времени, включая периоды </w:t>
      </w:r>
      <w:r w:rsidRPr="00EF12F1">
        <w:rPr>
          <w:rFonts w:ascii="Times New Roman" w:hAnsi="Times New Roman"/>
          <w:sz w:val="28"/>
          <w:szCs w:val="28"/>
        </w:rPr>
        <w:lastRenderedPageBreak/>
        <w:t>нахождения работника в ежегодном оплачиваемом отпуске, служебной командировке, дни отдыха, предоставленные за работу в выходные или нерабочие праздничные дни.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период фактически отработанного времени, за который начисляются и выплачиваются премиальные выплаты, не включаются периоды: временная нетрудоспособность, дни нахождения в дополнительных отпусках,</w:t>
      </w:r>
      <w:r w:rsidR="001A201E">
        <w:rPr>
          <w:rFonts w:ascii="Times New Roman" w:hAnsi="Times New Roman"/>
          <w:sz w:val="28"/>
          <w:szCs w:val="28"/>
        </w:rPr>
        <w:t xml:space="preserve"> предусмотренных статьями 173-</w:t>
      </w:r>
      <w:r w:rsidRPr="00EF12F1">
        <w:rPr>
          <w:rFonts w:ascii="Times New Roman" w:hAnsi="Times New Roman"/>
          <w:sz w:val="28"/>
          <w:szCs w:val="28"/>
        </w:rPr>
        <w:t xml:space="preserve">176 Трудового кодекса Российской Федерации, дни нахождения в отпуске без сохранения заработной платы, дни работы в выходные или </w:t>
      </w:r>
      <w:proofErr w:type="gramStart"/>
      <w:r w:rsidRPr="00EF12F1">
        <w:rPr>
          <w:rFonts w:ascii="Times New Roman" w:hAnsi="Times New Roman"/>
          <w:sz w:val="28"/>
          <w:szCs w:val="28"/>
        </w:rPr>
        <w:t>нерабочие праздничные</w:t>
      </w:r>
      <w:proofErr w:type="gramEnd"/>
      <w:r w:rsidRPr="00EF12F1">
        <w:rPr>
          <w:rFonts w:ascii="Times New Roman" w:hAnsi="Times New Roman"/>
          <w:sz w:val="28"/>
          <w:szCs w:val="28"/>
        </w:rPr>
        <w:t xml:space="preserve"> дни, дополнительные </w:t>
      </w:r>
      <w:r w:rsidRPr="00EF12F1">
        <w:rPr>
          <w:rFonts w:ascii="Times New Roman" w:hAnsi="Times New Roman"/>
          <w:bCs/>
          <w:sz w:val="28"/>
          <w:szCs w:val="28"/>
        </w:rPr>
        <w:t>дни отдыха в связи со сдачей крови и ее компонентов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Премия по итогам работы за квартал, год выплачивается работникам, состоящим в списочном составе полный календарный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квартал, </w:t>
      </w:r>
      <w:r w:rsidRPr="00EF12F1">
        <w:rPr>
          <w:rFonts w:ascii="Times New Roman" w:hAnsi="Times New Roman"/>
          <w:sz w:val="28"/>
          <w:szCs w:val="28"/>
        </w:rPr>
        <w:t xml:space="preserve">год, а также проработавшим неполный календарный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квартал, </w:t>
      </w:r>
      <w:r w:rsidRPr="00EF12F1">
        <w:rPr>
          <w:rFonts w:ascii="Times New Roman" w:hAnsi="Times New Roman"/>
          <w:sz w:val="28"/>
          <w:szCs w:val="28"/>
        </w:rPr>
        <w:t>год по следующим причинам: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случае трудоустройства в текущем календарном </w:t>
      </w:r>
      <w:r w:rsidR="006909E3" w:rsidRPr="00EF12F1">
        <w:rPr>
          <w:rFonts w:ascii="Times New Roman" w:hAnsi="Times New Roman"/>
          <w:sz w:val="28"/>
          <w:szCs w:val="28"/>
        </w:rPr>
        <w:t xml:space="preserve">квартале, </w:t>
      </w:r>
      <w:r w:rsidRPr="00EF12F1">
        <w:rPr>
          <w:rFonts w:ascii="Times New Roman" w:hAnsi="Times New Roman"/>
          <w:sz w:val="28"/>
          <w:szCs w:val="28"/>
        </w:rPr>
        <w:t>году;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работника;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пунктами 1 и 2 части 1 статьи 81 Трудового кодекса Российской Федерации; 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</w:t>
      </w:r>
      <w:r w:rsidRPr="00EF12F1">
        <w:rPr>
          <w:rFonts w:ascii="Times New Roman" w:hAnsi="Times New Roman"/>
          <w:sz w:val="28"/>
          <w:szCs w:val="28"/>
        </w:rPr>
        <w:tab/>
        <w:t xml:space="preserve"> Федерации (за исключением пунктов 4 и</w:t>
      </w:r>
      <w:r w:rsidR="00874350" w:rsidRPr="00EF12F1">
        <w:rPr>
          <w:rFonts w:ascii="Times New Roman" w:hAnsi="Times New Roman"/>
          <w:sz w:val="28"/>
          <w:szCs w:val="28"/>
        </w:rPr>
        <w:t xml:space="preserve"> 8 статьи 83 Трудового кодекса Р</w:t>
      </w:r>
      <w:r w:rsidRPr="00EF12F1">
        <w:rPr>
          <w:rFonts w:ascii="Times New Roman" w:hAnsi="Times New Roman"/>
          <w:sz w:val="28"/>
          <w:szCs w:val="28"/>
        </w:rPr>
        <w:t>оссийской Федерации);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основаниям, предусмотренным пунктами </w:t>
      </w:r>
      <w:r w:rsidR="00B633EB" w:rsidRPr="00EF12F1">
        <w:rPr>
          <w:rFonts w:ascii="Times New Roman" w:hAnsi="Times New Roman"/>
          <w:sz w:val="28"/>
          <w:szCs w:val="28"/>
        </w:rPr>
        <w:t xml:space="preserve">2, </w:t>
      </w:r>
      <w:r w:rsidRPr="00EF12F1">
        <w:rPr>
          <w:rFonts w:ascii="Times New Roman" w:hAnsi="Times New Roman"/>
          <w:sz w:val="28"/>
          <w:szCs w:val="28"/>
        </w:rPr>
        <w:t>5, 6, 7, 8 и 9 части 1 статьи 77 Трудового кодекса Российской Федерации.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При переводе работника на иную должность и (или) изменении установленного должностного оклада (тарифной ставки) в течение календарного </w:t>
      </w:r>
      <w:r w:rsidR="00662691" w:rsidRPr="00EF12F1">
        <w:rPr>
          <w:rFonts w:ascii="Times New Roman" w:hAnsi="Times New Roman"/>
          <w:sz w:val="28"/>
          <w:szCs w:val="28"/>
        </w:rPr>
        <w:t xml:space="preserve">квартала, </w:t>
      </w:r>
      <w:r w:rsidRPr="00EF12F1">
        <w:rPr>
          <w:rFonts w:ascii="Times New Roman" w:hAnsi="Times New Roman"/>
          <w:sz w:val="28"/>
          <w:szCs w:val="28"/>
        </w:rPr>
        <w:t>года, за который производится начисление премии, расчет премии по результатам работы за квартал, год производится отдельно по периодам фактически занимаемых должностей и (или) фактически установленного должностного оклада (тарифной ставки), результаты расчетов суммируются.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 (тарифной ставки).</w:t>
      </w:r>
    </w:p>
    <w:p w:rsidR="00EB1728" w:rsidRPr="00EF12F1" w:rsidRDefault="00EB172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Предельный размер премиальной выплаты по итогам работы составляет: за квартал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 месячного фонда оплаты труда работника, за год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1,5 месячного фонда оплаты труда работника.</w:t>
      </w:r>
    </w:p>
    <w:p w:rsidR="007739EC" w:rsidRPr="0036486D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В месячный фонд</w:t>
      </w:r>
      <w:r w:rsidR="00EB1728" w:rsidRPr="0036486D">
        <w:rPr>
          <w:rFonts w:ascii="Times New Roman" w:hAnsi="Times New Roman"/>
          <w:sz w:val="28"/>
          <w:szCs w:val="28"/>
        </w:rPr>
        <w:t xml:space="preserve"> оплаты труда для расчета премиальных выплат по итогам работы за квартал, год </w:t>
      </w:r>
      <w:r w:rsidRPr="0036486D">
        <w:rPr>
          <w:rFonts w:ascii="Times New Roman" w:hAnsi="Times New Roman"/>
          <w:sz w:val="28"/>
          <w:szCs w:val="28"/>
        </w:rPr>
        <w:t>включаются:</w:t>
      </w:r>
    </w:p>
    <w:p w:rsidR="007739EC" w:rsidRPr="0036486D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должностной оклад (тарифная ставка);</w:t>
      </w:r>
    </w:p>
    <w:p w:rsidR="007739EC" w:rsidRPr="0036486D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ежемесячные стимулирующие</w:t>
      </w:r>
      <w:r w:rsidR="00EB1728" w:rsidRPr="0036486D">
        <w:rPr>
          <w:rFonts w:ascii="Times New Roman" w:hAnsi="Times New Roman"/>
          <w:sz w:val="28"/>
          <w:szCs w:val="28"/>
        </w:rPr>
        <w:t xml:space="preserve"> выплат</w:t>
      </w:r>
      <w:r w:rsidRPr="0036486D">
        <w:rPr>
          <w:rFonts w:ascii="Times New Roman" w:hAnsi="Times New Roman"/>
          <w:sz w:val="28"/>
          <w:szCs w:val="28"/>
        </w:rPr>
        <w:t>ы</w:t>
      </w:r>
      <w:r w:rsidR="00EB1728" w:rsidRPr="0036486D">
        <w:rPr>
          <w:rFonts w:ascii="Times New Roman" w:hAnsi="Times New Roman"/>
          <w:sz w:val="28"/>
          <w:szCs w:val="28"/>
        </w:rPr>
        <w:t xml:space="preserve"> за интенсивность и высокие результаты работы, </w:t>
      </w:r>
      <w:r w:rsidRPr="0036486D">
        <w:rPr>
          <w:rFonts w:ascii="Times New Roman" w:hAnsi="Times New Roman"/>
          <w:sz w:val="28"/>
          <w:szCs w:val="28"/>
        </w:rPr>
        <w:t>за качество выполняемой работы;</w:t>
      </w:r>
    </w:p>
    <w:p w:rsidR="007739EC" w:rsidRPr="0036486D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компенсационные</w:t>
      </w:r>
      <w:r w:rsidR="00EB1728" w:rsidRPr="0036486D">
        <w:rPr>
          <w:rFonts w:ascii="Times New Roman" w:hAnsi="Times New Roman"/>
          <w:sz w:val="28"/>
          <w:szCs w:val="28"/>
        </w:rPr>
        <w:t xml:space="preserve"> выплат</w:t>
      </w:r>
      <w:r w:rsidRPr="0036486D">
        <w:rPr>
          <w:rFonts w:ascii="Times New Roman" w:hAnsi="Times New Roman"/>
          <w:sz w:val="28"/>
          <w:szCs w:val="28"/>
        </w:rPr>
        <w:t>ы</w:t>
      </w:r>
      <w:r w:rsidR="00EB1728" w:rsidRPr="0036486D">
        <w:rPr>
          <w:rFonts w:ascii="Times New Roman" w:hAnsi="Times New Roman"/>
          <w:sz w:val="28"/>
          <w:szCs w:val="28"/>
        </w:rPr>
        <w:t xml:space="preserve"> за работу с вредными и (или) опасными условиями </w:t>
      </w:r>
      <w:r w:rsidRPr="0036486D">
        <w:rPr>
          <w:rFonts w:ascii="Times New Roman" w:hAnsi="Times New Roman"/>
          <w:sz w:val="28"/>
          <w:szCs w:val="28"/>
        </w:rPr>
        <w:t xml:space="preserve">труда, за работу в ночное время; </w:t>
      </w:r>
    </w:p>
    <w:p w:rsidR="007739EC" w:rsidRPr="0036486D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районный коэффициент;</w:t>
      </w:r>
    </w:p>
    <w:p w:rsidR="00EB1728" w:rsidRPr="00EF12F1" w:rsidRDefault="007739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lastRenderedPageBreak/>
        <w:t>процентная надбавка</w:t>
      </w:r>
      <w:r w:rsidR="00EB1728" w:rsidRPr="0036486D">
        <w:rPr>
          <w:rFonts w:ascii="Times New Roman" w:hAnsi="Times New Roman"/>
          <w:sz w:val="28"/>
          <w:szCs w:val="28"/>
        </w:rPr>
        <w:t xml:space="preserve"> к заработной плате за </w:t>
      </w:r>
      <w:r w:rsidR="00F97CBE" w:rsidRPr="0036486D">
        <w:rPr>
          <w:rFonts w:ascii="Times New Roman" w:hAnsi="Times New Roman"/>
          <w:sz w:val="28"/>
          <w:szCs w:val="28"/>
        </w:rPr>
        <w:t>стаж работы</w:t>
      </w:r>
      <w:r w:rsidR="00EB1728" w:rsidRPr="0036486D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местностях.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Начисление премиальных выплат по итогам работы за квартал, год осуществляется пропорционально отработанному времени за норму часов за ставку</w:t>
      </w:r>
      <w:r w:rsidR="002375CE">
        <w:rPr>
          <w:rFonts w:ascii="Times New Roman" w:hAnsi="Times New Roman"/>
          <w:sz w:val="28"/>
          <w:szCs w:val="28"/>
        </w:rPr>
        <w:t xml:space="preserve"> заработной платы</w:t>
      </w:r>
      <w:r w:rsidRPr="00EF12F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Расчет размера премиальной выплаты по итогам работы за квартал, год должен обеспечивать единый подход для всех работников, включая руководителя организации.</w:t>
      </w:r>
    </w:p>
    <w:p w:rsidR="00EB1728" w:rsidRPr="00EF12F1" w:rsidRDefault="00E6022F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</w:t>
      </w:r>
      <w:r w:rsidR="00EB1728" w:rsidRPr="00EF12F1">
        <w:rPr>
          <w:rFonts w:ascii="Times New Roman" w:hAnsi="Times New Roman"/>
          <w:sz w:val="28"/>
          <w:szCs w:val="28"/>
        </w:rPr>
        <w:t>еречень показателей и условий для премирования работников организации: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надлежащее исполнение </w:t>
      </w:r>
      <w:r w:rsidR="00271F34">
        <w:rPr>
          <w:rFonts w:ascii="Times New Roman" w:hAnsi="Times New Roman"/>
          <w:sz w:val="28"/>
          <w:szCs w:val="28"/>
        </w:rPr>
        <w:t xml:space="preserve">работником </w:t>
      </w:r>
      <w:r w:rsidRPr="00EF12F1">
        <w:rPr>
          <w:rFonts w:ascii="Times New Roman" w:hAnsi="Times New Roman"/>
          <w:sz w:val="28"/>
          <w:szCs w:val="28"/>
        </w:rPr>
        <w:t xml:space="preserve">возложенных на </w:t>
      </w:r>
      <w:r w:rsidR="00271F34">
        <w:rPr>
          <w:rFonts w:ascii="Times New Roman" w:hAnsi="Times New Roman"/>
          <w:sz w:val="28"/>
          <w:szCs w:val="28"/>
        </w:rPr>
        <w:t>него должностных обязанностей</w:t>
      </w:r>
      <w:r w:rsidRPr="00EF12F1">
        <w:rPr>
          <w:rFonts w:ascii="Times New Roman" w:hAnsi="Times New Roman"/>
          <w:sz w:val="28"/>
          <w:szCs w:val="28"/>
        </w:rPr>
        <w:t xml:space="preserve"> в отчетном периоде;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Критерии и показатели, за которые производится снижение размера премиальной выплаты по итогам работы за квартал, год, устанавлива</w:t>
      </w:r>
      <w:r w:rsidR="00867728" w:rsidRPr="00EF12F1">
        <w:rPr>
          <w:rFonts w:ascii="Times New Roman" w:hAnsi="Times New Roman"/>
          <w:sz w:val="28"/>
          <w:szCs w:val="28"/>
        </w:rPr>
        <w:t>ются в соответствии с таблицей 1</w:t>
      </w:r>
      <w:r w:rsidRPr="00EF12F1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1728" w:rsidRPr="00EF12F1" w:rsidRDefault="00867728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1</w:t>
      </w:r>
    </w:p>
    <w:p w:rsidR="00EB1728" w:rsidRPr="00515124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EF12F1">
        <w:rPr>
          <w:rFonts w:ascii="Times New Roman" w:hAnsi="Times New Roman"/>
          <w:sz w:val="28"/>
          <w:szCs w:val="28"/>
        </w:rPr>
        <w:t>Критерии и показатели, в соответствии с которыми производится снижение размера премиальной выплаты по итогам работы за квартал, год</w:t>
      </w:r>
    </w:p>
    <w:p w:rsidR="00EB1728" w:rsidRPr="00EF12F1" w:rsidRDefault="00EB172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835"/>
        <w:gridCol w:w="1701"/>
        <w:gridCol w:w="1843"/>
      </w:tblGrid>
      <w:tr w:rsidR="00EB1728" w:rsidRPr="00EF12F1" w:rsidTr="00515124">
        <w:trPr>
          <w:trHeight w:val="1597"/>
        </w:trPr>
        <w:tc>
          <w:tcPr>
            <w:tcW w:w="454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12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Вид премии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EB1728" w:rsidRPr="00EF12F1" w:rsidTr="00515124">
        <w:trPr>
          <w:trHeight w:val="235"/>
        </w:trPr>
        <w:tc>
          <w:tcPr>
            <w:tcW w:w="454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728" w:rsidRPr="00EF12F1" w:rsidTr="00515124">
        <w:trPr>
          <w:trHeight w:val="787"/>
        </w:trPr>
        <w:tc>
          <w:tcPr>
            <w:tcW w:w="454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трудовых обязанностей;</w:t>
            </w: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несоблюдение трудовой дисциплины; неквалифицированная подготовка документов</w:t>
            </w:r>
          </w:p>
        </w:tc>
        <w:tc>
          <w:tcPr>
            <w:tcW w:w="2835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0C41EA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объективных (обоснованных) замечаний со стороны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B1728" w:rsidRPr="00EF12F1" w:rsidTr="00515124">
        <w:trPr>
          <w:trHeight w:val="984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515124">
        <w:trPr>
          <w:trHeight w:val="1349"/>
        </w:trPr>
        <w:tc>
          <w:tcPr>
            <w:tcW w:w="454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 организации, муниципальных правовых актов Ханты-Мансийского района, поручений, распоряжений, решений руководителя организации, непосредственного руководителя</w:t>
            </w:r>
          </w:p>
        </w:tc>
        <w:tc>
          <w:tcPr>
            <w:tcW w:w="2835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0C41EA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объективных (обоснованных) замечаний со стороны органов местного самоуправления Ханты-Мансийского района, </w:t>
            </w:r>
            <w:r w:rsidR="000C41EA">
              <w:rPr>
                <w:rFonts w:ascii="Times New Roman" w:hAnsi="Times New Roman"/>
                <w:sz w:val="24"/>
                <w:szCs w:val="24"/>
              </w:rPr>
              <w:t xml:space="preserve">органов администрации Ханты-Мансийского района,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иных учреждений (предприятий),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515124">
        <w:trPr>
          <w:trHeight w:val="2573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B1728" w:rsidRPr="00EF12F1" w:rsidTr="00515124">
        <w:trPr>
          <w:trHeight w:val="1574"/>
        </w:trPr>
        <w:tc>
          <w:tcPr>
            <w:tcW w:w="454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835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802B04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объективных (обоснованных) замечаний со стороны органов государственной власти Ханты-Мансийского автономного округа – Югры, органов местного самоуправления Ханты-Мансийского района, </w:t>
            </w:r>
            <w:r w:rsidR="00802B04">
              <w:rPr>
                <w:rFonts w:ascii="Times New Roman" w:hAnsi="Times New Roman"/>
                <w:sz w:val="24"/>
                <w:szCs w:val="24"/>
              </w:rPr>
              <w:t xml:space="preserve">органов администрации Ханты-Мансийского района,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B1728" w:rsidRPr="00EF12F1" w:rsidTr="00515124">
        <w:trPr>
          <w:trHeight w:val="1574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1728" w:rsidRPr="00EF12F1" w:rsidTr="00515124">
        <w:trPr>
          <w:trHeight w:val="1128"/>
        </w:trPr>
        <w:tc>
          <w:tcPr>
            <w:tcW w:w="454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271F3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1728" w:rsidRPr="00EF1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Действующее дисциплинарное взыскание (замечание, выговор) в отношении работника на момент издания приказа о выплате соответствующей премии</w:t>
            </w: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2B04" w:rsidRDefault="00802B0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B04" w:rsidRDefault="00802B0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замечания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B1728" w:rsidRPr="00EF12F1" w:rsidTr="00515124">
        <w:trPr>
          <w:trHeight w:val="1076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B1728" w:rsidRPr="00EF12F1" w:rsidTr="00515124">
        <w:trPr>
          <w:trHeight w:val="452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2B04" w:rsidRDefault="00802B0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B04" w:rsidRDefault="00802B0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выговора</w:t>
            </w: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EB1728" w:rsidRPr="00EF12F1" w:rsidTr="00515124">
        <w:trPr>
          <w:trHeight w:val="313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B1728" w:rsidRPr="00EF12F1" w:rsidTr="00515124">
        <w:trPr>
          <w:trHeight w:val="452"/>
        </w:trPr>
        <w:tc>
          <w:tcPr>
            <w:tcW w:w="454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271F3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1728" w:rsidRPr="00EF1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Применение в текущем квартале, году к работнику двух и более дисциплинарных взысканий в виде замечания и (или) выговора</w:t>
            </w:r>
          </w:p>
        </w:tc>
        <w:tc>
          <w:tcPr>
            <w:tcW w:w="2835" w:type="dxa"/>
            <w:vMerge w:val="restart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двух и более дисциплинарных взысканий в виде замечания и (или) выговора</w:t>
            </w: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1728" w:rsidRPr="00EF12F1" w:rsidTr="00515124">
        <w:trPr>
          <w:trHeight w:val="451"/>
        </w:trPr>
        <w:tc>
          <w:tcPr>
            <w:tcW w:w="454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28" w:rsidRPr="00EF12F1" w:rsidRDefault="00EB1728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169A7" w:rsidRPr="00EF12F1" w:rsidRDefault="00C169A7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9A7" w:rsidRPr="00EF12F1" w:rsidRDefault="00096BA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69A7" w:rsidRPr="00EF12F1">
        <w:rPr>
          <w:rFonts w:ascii="Times New Roman" w:hAnsi="Times New Roman"/>
          <w:sz w:val="28"/>
          <w:szCs w:val="28"/>
        </w:rPr>
        <w:t>. </w:t>
      </w:r>
      <w:proofErr w:type="gramStart"/>
      <w:r w:rsidR="00532CEF">
        <w:rPr>
          <w:rFonts w:ascii="Times New Roman" w:hAnsi="Times New Roman"/>
          <w:sz w:val="28"/>
          <w:szCs w:val="28"/>
        </w:rPr>
        <w:t>В</w:t>
      </w:r>
      <w:r w:rsidR="00532CEF" w:rsidRPr="00EF12F1">
        <w:rPr>
          <w:rFonts w:ascii="Times New Roman" w:hAnsi="Times New Roman"/>
          <w:sz w:val="28"/>
          <w:szCs w:val="28"/>
        </w:rPr>
        <w:t xml:space="preserve"> целях установления стимулирующих</w:t>
      </w:r>
      <w:r w:rsidR="00532CEF">
        <w:rPr>
          <w:rFonts w:ascii="Times New Roman" w:hAnsi="Times New Roman"/>
          <w:sz w:val="28"/>
          <w:szCs w:val="28"/>
        </w:rPr>
        <w:t xml:space="preserve"> выплат</w:t>
      </w:r>
      <w:r w:rsidR="00532CEF" w:rsidRPr="00EF12F1">
        <w:rPr>
          <w:rFonts w:ascii="Times New Roman" w:hAnsi="Times New Roman"/>
          <w:sz w:val="28"/>
          <w:szCs w:val="28"/>
        </w:rPr>
        <w:t>, указанных в частях 3–5 настоящей статьи</w:t>
      </w:r>
      <w:r w:rsidR="00532CEF">
        <w:rPr>
          <w:rFonts w:ascii="Times New Roman" w:hAnsi="Times New Roman"/>
          <w:sz w:val="28"/>
          <w:szCs w:val="28"/>
        </w:rPr>
        <w:t>,</w:t>
      </w:r>
      <w:r w:rsidR="00532CEF" w:rsidRPr="00EF12F1">
        <w:rPr>
          <w:rFonts w:ascii="Times New Roman" w:hAnsi="Times New Roman"/>
          <w:sz w:val="28"/>
          <w:szCs w:val="28"/>
        </w:rPr>
        <w:t xml:space="preserve"> </w:t>
      </w:r>
      <w:r w:rsidR="00532CEF">
        <w:rPr>
          <w:rFonts w:ascii="Times New Roman" w:hAnsi="Times New Roman"/>
          <w:sz w:val="28"/>
          <w:szCs w:val="28"/>
        </w:rPr>
        <w:t xml:space="preserve">локальным нормативным актом организации устанавливаются </w:t>
      </w:r>
      <w:r w:rsidR="00405215">
        <w:rPr>
          <w:rFonts w:ascii="Times New Roman" w:hAnsi="Times New Roman"/>
          <w:sz w:val="28"/>
          <w:szCs w:val="28"/>
        </w:rPr>
        <w:t>критерии и показатели эффективности деятельности работников</w:t>
      </w:r>
      <w:r w:rsidR="009E7904">
        <w:rPr>
          <w:rFonts w:ascii="Times New Roman" w:hAnsi="Times New Roman"/>
          <w:sz w:val="28"/>
          <w:szCs w:val="28"/>
        </w:rPr>
        <w:t xml:space="preserve"> организации</w:t>
      </w:r>
      <w:r w:rsidR="007A4CDE">
        <w:rPr>
          <w:rFonts w:ascii="Times New Roman" w:hAnsi="Times New Roman"/>
          <w:sz w:val="28"/>
          <w:szCs w:val="28"/>
        </w:rPr>
        <w:t>.</w:t>
      </w:r>
      <w:proofErr w:type="gramEnd"/>
    </w:p>
    <w:p w:rsidR="00472609" w:rsidRPr="00EF12F1" w:rsidRDefault="00717905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t>Перечень критериев должен позволять</w:t>
      </w:r>
      <w:r w:rsidR="00472609" w:rsidRPr="00EF12F1">
        <w:rPr>
          <w:rFonts w:ascii="Times New Roman" w:hAnsi="Times New Roman"/>
          <w:sz w:val="28"/>
          <w:szCs w:val="28"/>
        </w:rPr>
        <w:t xml:space="preserve"> </w:t>
      </w:r>
      <w:r w:rsidRPr="00EF12F1">
        <w:rPr>
          <w:rFonts w:ascii="Times New Roman" w:hAnsi="Times New Roman"/>
          <w:sz w:val="28"/>
          <w:szCs w:val="28"/>
        </w:rPr>
        <w:t xml:space="preserve">объективно </w:t>
      </w:r>
      <w:r w:rsidR="00472609" w:rsidRPr="00EF12F1">
        <w:rPr>
          <w:rFonts w:ascii="Times New Roman" w:hAnsi="Times New Roman"/>
          <w:sz w:val="28"/>
          <w:szCs w:val="28"/>
        </w:rPr>
        <w:t>оценить результативность и качество работы каждого работника или эффективность работ по каждой профессиональной ква</w:t>
      </w:r>
      <w:r w:rsidR="00473C30" w:rsidRPr="00EF12F1">
        <w:rPr>
          <w:rFonts w:ascii="Times New Roman" w:hAnsi="Times New Roman"/>
          <w:sz w:val="28"/>
          <w:szCs w:val="28"/>
        </w:rPr>
        <w:t>лификационной группе должностей</w:t>
      </w:r>
      <w:r w:rsidR="00EA6DA5" w:rsidRPr="00EF12F1">
        <w:rPr>
          <w:rFonts w:ascii="Times New Roman" w:hAnsi="Times New Roman"/>
          <w:sz w:val="28"/>
          <w:szCs w:val="28"/>
        </w:rPr>
        <w:t>, в том числе достижение коллективных результатов труда</w:t>
      </w:r>
      <w:r w:rsidR="00473C30" w:rsidRPr="00EF12F1">
        <w:rPr>
          <w:rFonts w:ascii="Times New Roman" w:hAnsi="Times New Roman"/>
          <w:sz w:val="28"/>
          <w:szCs w:val="28"/>
        </w:rPr>
        <w:t>.</w:t>
      </w:r>
      <w:proofErr w:type="gramEnd"/>
    </w:p>
    <w:p w:rsidR="006A751B" w:rsidRPr="00EF12F1" w:rsidRDefault="00472609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Формирование критериев </w:t>
      </w:r>
      <w:r w:rsidR="00A81AA7" w:rsidRPr="00EF12F1">
        <w:rPr>
          <w:rFonts w:ascii="Times New Roman" w:hAnsi="Times New Roman"/>
          <w:sz w:val="28"/>
          <w:szCs w:val="28"/>
        </w:rPr>
        <w:t>должно осуществляться</w:t>
      </w:r>
      <w:r w:rsidRPr="00EF12F1">
        <w:rPr>
          <w:rFonts w:ascii="Times New Roman" w:hAnsi="Times New Roman"/>
          <w:sz w:val="28"/>
          <w:szCs w:val="28"/>
        </w:rPr>
        <w:t xml:space="preserve"> с учетом уставных </w:t>
      </w:r>
      <w:r w:rsidR="00A81AA7" w:rsidRPr="00EF12F1">
        <w:rPr>
          <w:rFonts w:ascii="Times New Roman" w:hAnsi="Times New Roman"/>
          <w:sz w:val="28"/>
          <w:szCs w:val="28"/>
        </w:rPr>
        <w:t xml:space="preserve">целей и </w:t>
      </w:r>
      <w:r w:rsidR="00096BAE">
        <w:rPr>
          <w:rFonts w:ascii="Times New Roman" w:hAnsi="Times New Roman"/>
          <w:sz w:val="28"/>
          <w:szCs w:val="28"/>
        </w:rPr>
        <w:t>задач организации</w:t>
      </w:r>
      <w:r w:rsidRPr="00EF12F1">
        <w:rPr>
          <w:rFonts w:ascii="Times New Roman" w:hAnsi="Times New Roman"/>
          <w:sz w:val="28"/>
          <w:szCs w:val="28"/>
        </w:rPr>
        <w:t>, планов и заданий, устанавливаемых комитетом по образованию администрации Хант</w:t>
      </w:r>
      <w:r w:rsidR="00FC4C9B" w:rsidRPr="00EF12F1">
        <w:rPr>
          <w:rFonts w:ascii="Times New Roman" w:hAnsi="Times New Roman"/>
          <w:sz w:val="28"/>
          <w:szCs w:val="28"/>
        </w:rPr>
        <w:t>ы-Мансийского района</w:t>
      </w:r>
      <w:r w:rsidR="006A751B" w:rsidRPr="00EF12F1">
        <w:rPr>
          <w:rFonts w:ascii="Times New Roman" w:hAnsi="Times New Roman"/>
          <w:sz w:val="28"/>
          <w:szCs w:val="28"/>
        </w:rPr>
        <w:t>.</w:t>
      </w:r>
    </w:p>
    <w:p w:rsidR="0045481E" w:rsidRPr="00EF12F1" w:rsidRDefault="0045481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</w:t>
      </w:r>
    </w:p>
    <w:p w:rsidR="0047152F" w:rsidRPr="00EF12F1" w:rsidRDefault="006A75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t xml:space="preserve">Для оценки эффективности деятельности и качества </w:t>
      </w:r>
      <w:r w:rsidR="002375CE">
        <w:rPr>
          <w:rFonts w:ascii="Times New Roman" w:hAnsi="Times New Roman"/>
          <w:sz w:val="28"/>
          <w:szCs w:val="28"/>
        </w:rPr>
        <w:t>выполненной работы работником</w:t>
      </w:r>
      <w:r w:rsidRPr="00EF12F1">
        <w:rPr>
          <w:rFonts w:ascii="Times New Roman" w:hAnsi="Times New Roman"/>
          <w:sz w:val="28"/>
          <w:szCs w:val="28"/>
        </w:rPr>
        <w:t xml:space="preserve"> используются показатели, указывающие на результаты его труда, участие в повышении результатов деятельности организации, качества оказываемых муниципальных услуг и достижении показателей эффективности деятельности </w:t>
      </w:r>
      <w:r w:rsidR="00B319B9" w:rsidRPr="00EF12F1">
        <w:rPr>
          <w:rFonts w:ascii="Times New Roman" w:hAnsi="Times New Roman"/>
          <w:sz w:val="28"/>
          <w:szCs w:val="28"/>
        </w:rPr>
        <w:t>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  <w:proofErr w:type="gramEnd"/>
      <w:r w:rsidRPr="00EF12F1">
        <w:rPr>
          <w:rFonts w:ascii="Times New Roman" w:hAnsi="Times New Roman"/>
          <w:sz w:val="28"/>
          <w:szCs w:val="28"/>
        </w:rPr>
        <w:t xml:space="preserve"> Инструменты оценки (показатели, индикаторы, оценивающие данный показатель, вес индикатора) устанавливаются в зависимости от используемых показателей анализа деятельности </w:t>
      </w:r>
      <w:r w:rsidR="00B319B9" w:rsidRPr="00EF12F1">
        <w:rPr>
          <w:rFonts w:ascii="Times New Roman" w:hAnsi="Times New Roman"/>
          <w:sz w:val="28"/>
          <w:szCs w:val="28"/>
        </w:rPr>
        <w:t>организации</w:t>
      </w:r>
      <w:r w:rsidRPr="00EF12F1">
        <w:rPr>
          <w:rFonts w:ascii="Times New Roman" w:hAnsi="Times New Roman"/>
          <w:sz w:val="28"/>
          <w:szCs w:val="28"/>
        </w:rPr>
        <w:t xml:space="preserve"> и отдельных категорий работников.</w:t>
      </w:r>
    </w:p>
    <w:p w:rsidR="001A79AD" w:rsidRPr="00EF12F1" w:rsidRDefault="001A79AD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Для эффективного использования в качестве инструмента оценки эффективности деятельности индикатор должен быть представлен в исчислимом формате (в единицах, долях, процентах и прочих единицах измерений). Допускается применение показателей, характеризующих выполнен</w:t>
      </w:r>
      <w:r w:rsidR="003A4409" w:rsidRPr="00EF12F1">
        <w:rPr>
          <w:rFonts w:ascii="Times New Roman" w:hAnsi="Times New Roman"/>
          <w:sz w:val="28"/>
          <w:szCs w:val="28"/>
        </w:rPr>
        <w:t>ие определенных условий (да/нет;</w:t>
      </w:r>
      <w:r w:rsidRPr="00EF12F1">
        <w:rPr>
          <w:rFonts w:ascii="Times New Roman" w:hAnsi="Times New Roman"/>
          <w:sz w:val="28"/>
          <w:szCs w:val="28"/>
        </w:rPr>
        <w:t xml:space="preserve"> наличие/отсутствие).</w:t>
      </w:r>
    </w:p>
    <w:p w:rsidR="00472609" w:rsidRPr="00EF12F1" w:rsidRDefault="00096BA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4D0AA4" w:rsidRPr="00EF12F1">
        <w:rPr>
          <w:rFonts w:ascii="Times New Roman" w:hAnsi="Times New Roman"/>
          <w:bCs/>
          <w:sz w:val="28"/>
          <w:szCs w:val="28"/>
        </w:rPr>
        <w:t>. Оценка</w:t>
      </w:r>
      <w:r w:rsidR="00472609" w:rsidRPr="00EF12F1">
        <w:rPr>
          <w:rFonts w:ascii="Times New Roman" w:hAnsi="Times New Roman"/>
          <w:bCs/>
          <w:sz w:val="28"/>
          <w:szCs w:val="28"/>
        </w:rPr>
        <w:t xml:space="preserve"> эффективности </w:t>
      </w:r>
      <w:r w:rsidR="003A4409" w:rsidRPr="00EF12F1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472609" w:rsidRPr="00EF12F1">
        <w:rPr>
          <w:rFonts w:ascii="Times New Roman" w:hAnsi="Times New Roman"/>
          <w:bCs/>
          <w:sz w:val="28"/>
          <w:szCs w:val="28"/>
        </w:rPr>
        <w:t>различных категорий работников, включая решение об установлении стимулирующих выплат, принимается с осуществл</w:t>
      </w:r>
      <w:r w:rsidR="003A4409" w:rsidRPr="00EF12F1">
        <w:rPr>
          <w:rFonts w:ascii="Times New Roman" w:hAnsi="Times New Roman"/>
          <w:bCs/>
          <w:sz w:val="28"/>
          <w:szCs w:val="28"/>
        </w:rPr>
        <w:t>ением демократических процедур, путем создания</w:t>
      </w:r>
      <w:r w:rsidR="00472609" w:rsidRPr="00EF12F1">
        <w:rPr>
          <w:rFonts w:ascii="Times New Roman" w:hAnsi="Times New Roman"/>
          <w:bCs/>
          <w:sz w:val="28"/>
          <w:szCs w:val="28"/>
        </w:rPr>
        <w:t xml:space="preserve"> соответствующей комиссии с участием пред</w:t>
      </w:r>
      <w:r w:rsidR="004D0AA4" w:rsidRPr="00EF12F1">
        <w:rPr>
          <w:rFonts w:ascii="Times New Roman" w:hAnsi="Times New Roman"/>
          <w:bCs/>
          <w:sz w:val="28"/>
          <w:szCs w:val="28"/>
        </w:rPr>
        <w:t>ставительного органа работников</w:t>
      </w:r>
      <w:r w:rsidR="00472609" w:rsidRPr="00EF12F1">
        <w:rPr>
          <w:rFonts w:ascii="Times New Roman" w:hAnsi="Times New Roman"/>
          <w:bCs/>
          <w:sz w:val="28"/>
          <w:szCs w:val="28"/>
        </w:rPr>
        <w:t>.</w:t>
      </w:r>
    </w:p>
    <w:p w:rsidR="004D0AA4" w:rsidRPr="00EF12F1" w:rsidRDefault="00472609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Состав комиссии утверждается руководителем организации по согласованию с предс</w:t>
      </w:r>
      <w:r w:rsidR="004D0AA4" w:rsidRPr="00EF12F1">
        <w:rPr>
          <w:rFonts w:ascii="Times New Roman" w:hAnsi="Times New Roman"/>
          <w:sz w:val="28"/>
          <w:szCs w:val="28"/>
        </w:rPr>
        <w:t>тавительным органом работников.</w:t>
      </w:r>
    </w:p>
    <w:p w:rsidR="00472609" w:rsidRPr="00EF12F1" w:rsidRDefault="00472609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Порядок работы комиссии, периодичность ее заседаний, закрепляется </w:t>
      </w:r>
      <w:r w:rsidR="00891524">
        <w:rPr>
          <w:rFonts w:ascii="Times New Roman" w:hAnsi="Times New Roman"/>
          <w:sz w:val="28"/>
          <w:szCs w:val="28"/>
        </w:rPr>
        <w:t>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 xml:space="preserve"> с учетом мнения представительного ор</w:t>
      </w:r>
      <w:r w:rsidR="00EA7515" w:rsidRPr="00EF12F1">
        <w:rPr>
          <w:rFonts w:ascii="Times New Roman" w:hAnsi="Times New Roman"/>
          <w:sz w:val="28"/>
          <w:szCs w:val="28"/>
        </w:rPr>
        <w:t>гана работников.</w:t>
      </w:r>
    </w:p>
    <w:p w:rsidR="008E6FC4" w:rsidRPr="00EF12F1" w:rsidRDefault="00096BA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E6FC4" w:rsidRPr="00EF12F1">
        <w:rPr>
          <w:rFonts w:ascii="Times New Roman" w:hAnsi="Times New Roman"/>
          <w:sz w:val="28"/>
          <w:szCs w:val="28"/>
        </w:rPr>
        <w:t>. </w:t>
      </w:r>
      <w:proofErr w:type="gramStart"/>
      <w:r w:rsidR="008E6FC4" w:rsidRPr="00EF12F1">
        <w:rPr>
          <w:rFonts w:ascii="Times New Roman" w:hAnsi="Times New Roman"/>
          <w:sz w:val="28"/>
          <w:szCs w:val="28"/>
        </w:rPr>
        <w:t>В целях формирования единого подхода к регулированию установления стимулирую</w:t>
      </w:r>
      <w:r w:rsidR="00827BD6" w:rsidRPr="00EF12F1">
        <w:rPr>
          <w:rFonts w:ascii="Times New Roman" w:hAnsi="Times New Roman"/>
          <w:sz w:val="28"/>
          <w:szCs w:val="28"/>
        </w:rPr>
        <w:t>щих выплат, указанных в частях 3 – 5</w:t>
      </w:r>
      <w:r w:rsidR="008E6FC4" w:rsidRPr="00EF12F1">
        <w:rPr>
          <w:rFonts w:ascii="Times New Roman" w:hAnsi="Times New Roman"/>
          <w:sz w:val="28"/>
          <w:szCs w:val="28"/>
        </w:rPr>
        <w:t xml:space="preserve"> настоящей статьи, комитет по образованию администрации Ханты-Мансийского района </w:t>
      </w:r>
      <w:r w:rsidR="00BB0B02">
        <w:rPr>
          <w:rFonts w:ascii="Times New Roman" w:hAnsi="Times New Roman"/>
          <w:sz w:val="28"/>
          <w:szCs w:val="28"/>
        </w:rPr>
        <w:t>издает</w:t>
      </w:r>
      <w:r w:rsidR="008E6FC4" w:rsidRPr="00EF12F1">
        <w:rPr>
          <w:rFonts w:ascii="Times New Roman" w:hAnsi="Times New Roman"/>
          <w:sz w:val="28"/>
          <w:szCs w:val="28"/>
        </w:rPr>
        <w:t xml:space="preserve"> </w:t>
      </w:r>
      <w:r w:rsidR="00BB0B02">
        <w:rPr>
          <w:rFonts w:ascii="Times New Roman" w:hAnsi="Times New Roman"/>
          <w:sz w:val="28"/>
          <w:szCs w:val="28"/>
        </w:rPr>
        <w:t>приказ</w:t>
      </w:r>
      <w:r w:rsidR="008A31D2" w:rsidRPr="00EF12F1">
        <w:rPr>
          <w:rFonts w:ascii="Times New Roman" w:hAnsi="Times New Roman"/>
          <w:sz w:val="28"/>
          <w:szCs w:val="28"/>
        </w:rPr>
        <w:t xml:space="preserve">, </w:t>
      </w:r>
      <w:r w:rsidR="00BB0B02">
        <w:rPr>
          <w:rFonts w:ascii="Times New Roman" w:hAnsi="Times New Roman"/>
          <w:sz w:val="28"/>
          <w:szCs w:val="28"/>
        </w:rPr>
        <w:t>регулирующий</w:t>
      </w:r>
      <w:r w:rsidR="008A31D2" w:rsidRPr="00EF12F1">
        <w:rPr>
          <w:rFonts w:ascii="Times New Roman" w:hAnsi="Times New Roman"/>
          <w:sz w:val="28"/>
          <w:szCs w:val="28"/>
        </w:rPr>
        <w:t xml:space="preserve"> единый принцип установления</w:t>
      </w:r>
      <w:r w:rsidR="008E6FC4" w:rsidRPr="00EF12F1">
        <w:rPr>
          <w:rFonts w:ascii="Times New Roman" w:hAnsi="Times New Roman"/>
          <w:sz w:val="28"/>
          <w:szCs w:val="28"/>
        </w:rPr>
        <w:t xml:space="preserve"> таких выплат, </w:t>
      </w:r>
      <w:r w:rsidR="008A31D2" w:rsidRPr="00EF12F1">
        <w:rPr>
          <w:rFonts w:ascii="Times New Roman" w:hAnsi="Times New Roman"/>
          <w:sz w:val="28"/>
          <w:szCs w:val="28"/>
        </w:rPr>
        <w:t xml:space="preserve">и </w:t>
      </w:r>
      <w:r w:rsidR="00955221">
        <w:rPr>
          <w:rFonts w:ascii="Times New Roman" w:hAnsi="Times New Roman"/>
          <w:sz w:val="28"/>
          <w:szCs w:val="28"/>
        </w:rPr>
        <w:t>который обязателен</w:t>
      </w:r>
      <w:r w:rsidR="008E6FC4" w:rsidRPr="00EF12F1">
        <w:rPr>
          <w:rFonts w:ascii="Times New Roman" w:hAnsi="Times New Roman"/>
          <w:sz w:val="28"/>
          <w:szCs w:val="28"/>
        </w:rPr>
        <w:t xml:space="preserve"> к применению всеми организаци</w:t>
      </w:r>
      <w:r w:rsidR="00645C8B" w:rsidRPr="00EF12F1">
        <w:rPr>
          <w:rFonts w:ascii="Times New Roman" w:hAnsi="Times New Roman"/>
          <w:sz w:val="28"/>
          <w:szCs w:val="28"/>
        </w:rPr>
        <w:t>ями</w:t>
      </w:r>
      <w:r w:rsidR="008E6FC4" w:rsidRPr="00EF12F1">
        <w:rPr>
          <w:rFonts w:ascii="Times New Roman" w:hAnsi="Times New Roman"/>
          <w:sz w:val="28"/>
          <w:szCs w:val="28"/>
        </w:rPr>
        <w:t>.</w:t>
      </w:r>
      <w:proofErr w:type="gramEnd"/>
    </w:p>
    <w:p w:rsidR="00BB461D" w:rsidRPr="00EF12F1" w:rsidRDefault="00096BA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1B7A" w:rsidRPr="00EF12F1">
        <w:rPr>
          <w:rFonts w:ascii="Times New Roman" w:hAnsi="Times New Roman"/>
          <w:sz w:val="28"/>
          <w:szCs w:val="28"/>
        </w:rPr>
        <w:t>. </w:t>
      </w:r>
      <w:r w:rsidR="00E3067B">
        <w:rPr>
          <w:rFonts w:ascii="Times New Roman" w:hAnsi="Times New Roman"/>
          <w:sz w:val="28"/>
          <w:szCs w:val="28"/>
        </w:rPr>
        <w:t>Диапазон размера</w:t>
      </w:r>
      <w:r w:rsidR="000B1B7A" w:rsidRPr="00EF12F1">
        <w:rPr>
          <w:rFonts w:ascii="Times New Roman" w:hAnsi="Times New Roman"/>
          <w:sz w:val="28"/>
          <w:szCs w:val="28"/>
        </w:rPr>
        <w:t xml:space="preserve">, условия, </w:t>
      </w:r>
      <w:r w:rsidR="00BB461D" w:rsidRPr="00EF12F1">
        <w:rPr>
          <w:rFonts w:ascii="Times New Roman" w:hAnsi="Times New Roman"/>
          <w:sz w:val="28"/>
          <w:szCs w:val="28"/>
        </w:rPr>
        <w:t xml:space="preserve">периодичность </w:t>
      </w:r>
      <w:r w:rsidR="000B1B7A" w:rsidRPr="00EF12F1">
        <w:rPr>
          <w:rFonts w:ascii="Times New Roman" w:hAnsi="Times New Roman"/>
          <w:sz w:val="28"/>
          <w:szCs w:val="28"/>
        </w:rPr>
        <w:t xml:space="preserve">и источник </w:t>
      </w:r>
      <w:r w:rsidR="00BB461D" w:rsidRPr="00EF12F1">
        <w:rPr>
          <w:rFonts w:ascii="Times New Roman" w:hAnsi="Times New Roman"/>
          <w:sz w:val="28"/>
          <w:szCs w:val="28"/>
        </w:rPr>
        <w:t xml:space="preserve">осуществления стимулирующих выплат работникам организации, за исключением руководителя организации, устанавливаются в соответствии с </w:t>
      </w:r>
      <w:r w:rsidR="00A52FF3" w:rsidRPr="00EF12F1">
        <w:rPr>
          <w:rFonts w:ascii="Times New Roman" w:hAnsi="Times New Roman"/>
          <w:sz w:val="28"/>
          <w:szCs w:val="28"/>
        </w:rPr>
        <w:t>таблицей 2 настоящей статьи</w:t>
      </w:r>
      <w:r w:rsidR="00BB461D" w:rsidRPr="00EF12F1">
        <w:rPr>
          <w:rFonts w:ascii="Times New Roman" w:hAnsi="Times New Roman"/>
          <w:sz w:val="28"/>
          <w:szCs w:val="28"/>
        </w:rPr>
        <w:t>.</w:t>
      </w:r>
    </w:p>
    <w:p w:rsidR="002C0FAE" w:rsidRPr="00EF12F1" w:rsidRDefault="002C0FA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FAE" w:rsidRPr="00EF12F1" w:rsidRDefault="002C0FAE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2</w:t>
      </w:r>
    </w:p>
    <w:p w:rsidR="002C0FAE" w:rsidRPr="00EF12F1" w:rsidRDefault="002C0FAE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0FAE" w:rsidRPr="00EF12F1" w:rsidRDefault="00E3067B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размера</w:t>
      </w:r>
      <w:r w:rsidR="000B1B7A" w:rsidRPr="00EF12F1">
        <w:rPr>
          <w:rFonts w:ascii="Times New Roman" w:hAnsi="Times New Roman"/>
          <w:sz w:val="28"/>
          <w:szCs w:val="28"/>
        </w:rPr>
        <w:t xml:space="preserve">, условия, </w:t>
      </w:r>
      <w:r w:rsidR="002C0FAE" w:rsidRPr="00EF12F1">
        <w:rPr>
          <w:rFonts w:ascii="Times New Roman" w:hAnsi="Times New Roman"/>
          <w:sz w:val="28"/>
          <w:szCs w:val="28"/>
        </w:rPr>
        <w:t xml:space="preserve">периодичность </w:t>
      </w:r>
      <w:r w:rsidR="000B1B7A" w:rsidRPr="00EF12F1">
        <w:rPr>
          <w:rFonts w:ascii="Times New Roman" w:hAnsi="Times New Roman"/>
          <w:sz w:val="28"/>
          <w:szCs w:val="28"/>
        </w:rPr>
        <w:t xml:space="preserve">и источник </w:t>
      </w:r>
      <w:r w:rsidR="002C0FAE" w:rsidRPr="00EF12F1">
        <w:rPr>
          <w:rFonts w:ascii="Times New Roman" w:hAnsi="Times New Roman"/>
          <w:sz w:val="28"/>
          <w:szCs w:val="28"/>
        </w:rPr>
        <w:t xml:space="preserve">осуществления </w:t>
      </w:r>
    </w:p>
    <w:p w:rsidR="002C0FAE" w:rsidRPr="00EF12F1" w:rsidRDefault="002C0FAE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стимулирующих выплат работникам организации, </w:t>
      </w:r>
    </w:p>
    <w:p w:rsidR="002C0FAE" w:rsidRPr="00EF12F1" w:rsidRDefault="002C0FAE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за исключением руководителя организации</w:t>
      </w:r>
    </w:p>
    <w:p w:rsidR="00A52FF3" w:rsidRPr="00EF12F1" w:rsidRDefault="00A52FF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842"/>
        <w:gridCol w:w="2410"/>
        <w:gridCol w:w="1985"/>
      </w:tblGrid>
      <w:tr w:rsidR="002C0FAE" w:rsidRPr="00EF12F1" w:rsidTr="001A201E">
        <w:tc>
          <w:tcPr>
            <w:tcW w:w="426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12F1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D3686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1843" w:type="dxa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Категория получателей </w:t>
            </w:r>
            <w:r w:rsidR="002D3686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1842" w:type="dxa"/>
            <w:vAlign w:val="center"/>
          </w:tcPr>
          <w:p w:rsidR="002C0FAE" w:rsidRPr="00EF12F1" w:rsidRDefault="007A2874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006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E3067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37C6D" w:rsidRPr="00EF12F1">
              <w:rPr>
                <w:rFonts w:ascii="Times New Roman" w:hAnsi="Times New Roman"/>
                <w:sz w:val="24"/>
                <w:szCs w:val="24"/>
              </w:rPr>
              <w:t xml:space="preserve">стимулирующей 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</w:p>
        </w:tc>
        <w:tc>
          <w:tcPr>
            <w:tcW w:w="2410" w:type="dxa"/>
            <w:vAlign w:val="center"/>
          </w:tcPr>
          <w:p w:rsidR="002C0FAE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Периодичность осуществления стимулирующей выплаты и ее источник</w:t>
            </w:r>
          </w:p>
        </w:tc>
        <w:tc>
          <w:tcPr>
            <w:tcW w:w="1985" w:type="dxa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Условия осуществления стимулирующей выплаты</w:t>
            </w:r>
          </w:p>
        </w:tc>
      </w:tr>
      <w:tr w:rsidR="005E3910" w:rsidRPr="00EF12F1" w:rsidTr="001A201E">
        <w:trPr>
          <w:trHeight w:val="2430"/>
        </w:trPr>
        <w:tc>
          <w:tcPr>
            <w:tcW w:w="426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интенсивность и высокие результаты работы </w:t>
            </w:r>
          </w:p>
        </w:tc>
        <w:tc>
          <w:tcPr>
            <w:tcW w:w="1843" w:type="dxa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842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noBreakHyphen/>
              <w:t xml:space="preserve"> 100% 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2410" w:type="dxa"/>
            <w:vAlign w:val="center"/>
          </w:tcPr>
          <w:p w:rsidR="001A201E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3910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 счет средств от предпринимательской или иной приносящей доход деятельности</w:t>
            </w:r>
          </w:p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</w:tr>
      <w:tr w:rsidR="005E3910" w:rsidRPr="00EF12F1" w:rsidTr="001A201E">
        <w:trPr>
          <w:trHeight w:val="1575"/>
        </w:trPr>
        <w:tc>
          <w:tcPr>
            <w:tcW w:w="426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Специалист (за исключением педагогического работника), служащий, рабочий</w:t>
            </w:r>
          </w:p>
        </w:tc>
        <w:tc>
          <w:tcPr>
            <w:tcW w:w="1842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5124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,</w:t>
            </w:r>
            <w:r w:rsidR="0051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средств фонда оплаты труда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10" w:rsidRPr="00EF12F1" w:rsidTr="001A201E">
        <w:trPr>
          <w:trHeight w:val="455"/>
        </w:trPr>
        <w:tc>
          <w:tcPr>
            <w:tcW w:w="426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качество выполняемых работ </w:t>
            </w:r>
          </w:p>
        </w:tc>
        <w:tc>
          <w:tcPr>
            <w:tcW w:w="1843" w:type="dxa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842" w:type="dxa"/>
            <w:vMerge w:val="restart"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="001A201E" w:rsidRPr="001A201E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100% от должностного оклада (тарифной ставки) или в абсолютном размере, но не более размера должностного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>оклада (тарифной ставки)</w:t>
            </w:r>
          </w:p>
        </w:tc>
        <w:tc>
          <w:tcPr>
            <w:tcW w:w="2410" w:type="dxa"/>
            <w:vAlign w:val="center"/>
          </w:tcPr>
          <w:p w:rsidR="00515124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средств фонда оплаты труда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5E3910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10" w:rsidRPr="00EF12F1" w:rsidTr="001A201E">
        <w:trPr>
          <w:trHeight w:val="1618"/>
        </w:trPr>
        <w:tc>
          <w:tcPr>
            <w:tcW w:w="426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Специалист (за исключением педагогического работника), служащий, рабочий</w:t>
            </w:r>
          </w:p>
        </w:tc>
        <w:tc>
          <w:tcPr>
            <w:tcW w:w="1842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5124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 за счет средств от предпринимательской или иной приносящей доход деятельности</w:t>
            </w:r>
          </w:p>
        </w:tc>
        <w:tc>
          <w:tcPr>
            <w:tcW w:w="1985" w:type="dxa"/>
            <w:vMerge/>
            <w:vAlign w:val="center"/>
          </w:tcPr>
          <w:p w:rsidR="005E3910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FAE" w:rsidRPr="00EF12F1" w:rsidTr="001A201E">
        <w:trPr>
          <w:trHeight w:val="3296"/>
        </w:trPr>
        <w:tc>
          <w:tcPr>
            <w:tcW w:w="426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43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Выплата за особые достижения при выполнении услуг (работ)</w:t>
            </w:r>
          </w:p>
        </w:tc>
        <w:tc>
          <w:tcPr>
            <w:tcW w:w="1843" w:type="dxa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842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абсолютном размере</w:t>
            </w:r>
            <w:r w:rsidR="00263083" w:rsidRPr="00EF12F1">
              <w:rPr>
                <w:rFonts w:ascii="Times New Roman" w:hAnsi="Times New Roman"/>
                <w:sz w:val="24"/>
                <w:szCs w:val="24"/>
              </w:rPr>
              <w:t>, но не более размера должностного оклада (тарифной ставки)</w:t>
            </w:r>
          </w:p>
        </w:tc>
        <w:tc>
          <w:tcPr>
            <w:tcW w:w="2410" w:type="dxa"/>
            <w:vAlign w:val="center"/>
          </w:tcPr>
          <w:p w:rsidR="00515124" w:rsidRDefault="00770DFF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  <w:r w:rsidR="005E3910" w:rsidRPr="00EF1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3910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наличии экономии средств по фонду оплаты труда</w:t>
            </w:r>
          </w:p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0FAE" w:rsidRPr="00EF12F1" w:rsidRDefault="005E3910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</w:tr>
      <w:tr w:rsidR="002C0FAE" w:rsidRPr="00EF12F1" w:rsidTr="001A201E">
        <w:tc>
          <w:tcPr>
            <w:tcW w:w="426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2C0FAE" w:rsidRPr="00EF12F1" w:rsidRDefault="00E5538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</w:t>
            </w:r>
            <w:r w:rsidR="002C0FAE" w:rsidRPr="00EF12F1">
              <w:rPr>
                <w:rFonts w:ascii="Times New Roman" w:hAnsi="Times New Roman"/>
                <w:sz w:val="24"/>
                <w:szCs w:val="24"/>
              </w:rPr>
              <w:t>ыплата по итогам работы за:</w:t>
            </w:r>
          </w:p>
        </w:tc>
        <w:tc>
          <w:tcPr>
            <w:tcW w:w="1843" w:type="dxa"/>
          </w:tcPr>
          <w:p w:rsidR="002C0FAE" w:rsidRPr="00E35352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0FAE" w:rsidRPr="00EF12F1" w:rsidRDefault="002C0FAE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EB2" w:rsidRPr="00EF12F1" w:rsidTr="001A201E">
        <w:tc>
          <w:tcPr>
            <w:tcW w:w="426" w:type="dxa"/>
            <w:vAlign w:val="center"/>
          </w:tcPr>
          <w:p w:rsidR="00835EB2" w:rsidRPr="00EF12F1" w:rsidRDefault="007A4AC6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Merge w:val="restart"/>
          </w:tcPr>
          <w:p w:rsidR="00835EB2" w:rsidRPr="00515124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4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842" w:type="dxa"/>
            <w:vAlign w:val="center"/>
          </w:tcPr>
          <w:p w:rsidR="00E35352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фонда оплаты труда работника</w:t>
            </w:r>
          </w:p>
        </w:tc>
        <w:tc>
          <w:tcPr>
            <w:tcW w:w="2410" w:type="dxa"/>
            <w:vAlign w:val="center"/>
          </w:tcPr>
          <w:p w:rsidR="00515124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 раз в квартал, </w:t>
            </w:r>
          </w:p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наличии экономии средств по фонду оплаты труда</w:t>
            </w:r>
          </w:p>
        </w:tc>
        <w:tc>
          <w:tcPr>
            <w:tcW w:w="1985" w:type="dxa"/>
            <w:vMerge w:val="restart"/>
            <w:vAlign w:val="center"/>
          </w:tcPr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</w:tr>
      <w:tr w:rsidR="00835EB2" w:rsidRPr="00EF12F1" w:rsidTr="00E35352">
        <w:trPr>
          <w:trHeight w:val="1527"/>
        </w:trPr>
        <w:tc>
          <w:tcPr>
            <w:tcW w:w="426" w:type="dxa"/>
            <w:vAlign w:val="center"/>
          </w:tcPr>
          <w:p w:rsidR="00835EB2" w:rsidRPr="00EF12F1" w:rsidRDefault="007A4AC6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835EB2" w:rsidRPr="00515124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352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 оплаты труда работника</w:t>
            </w:r>
          </w:p>
        </w:tc>
        <w:tc>
          <w:tcPr>
            <w:tcW w:w="2410" w:type="dxa"/>
            <w:vAlign w:val="center"/>
          </w:tcPr>
          <w:p w:rsidR="00835EB2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124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</w:p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 наличии экономии средств по фонду оплаты труда</w:t>
            </w:r>
          </w:p>
        </w:tc>
        <w:tc>
          <w:tcPr>
            <w:tcW w:w="1985" w:type="dxa"/>
            <w:vMerge/>
            <w:vAlign w:val="center"/>
          </w:tcPr>
          <w:p w:rsidR="00835EB2" w:rsidRPr="00EF12F1" w:rsidRDefault="00835EB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1C5" w:rsidRPr="00EF12F1" w:rsidRDefault="008C5C66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»;</w:t>
      </w:r>
    </w:p>
    <w:p w:rsidR="000401C5" w:rsidRPr="00EF12F1" w:rsidRDefault="00D3166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9B66A0" w:rsidRPr="00EF12F1">
        <w:rPr>
          <w:rFonts w:ascii="Times New Roman" w:hAnsi="Times New Roman"/>
          <w:sz w:val="28"/>
          <w:szCs w:val="28"/>
        </w:rPr>
        <w:t>. В</w:t>
      </w:r>
      <w:r w:rsidR="004F4B8E" w:rsidRPr="00EF12F1">
        <w:rPr>
          <w:rFonts w:ascii="Times New Roman" w:hAnsi="Times New Roman"/>
          <w:sz w:val="28"/>
          <w:szCs w:val="28"/>
        </w:rPr>
        <w:t xml:space="preserve"> статье 5</w:t>
      </w:r>
      <w:r w:rsidR="009B66A0" w:rsidRPr="00EF12F1">
        <w:rPr>
          <w:rFonts w:ascii="Times New Roman" w:hAnsi="Times New Roman"/>
          <w:sz w:val="28"/>
          <w:szCs w:val="28"/>
        </w:rPr>
        <w:t>:</w:t>
      </w:r>
    </w:p>
    <w:p w:rsidR="009B66A0" w:rsidRPr="00EF12F1" w:rsidRDefault="009B66A0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1) </w:t>
      </w:r>
      <w:r w:rsidR="004123B2" w:rsidRPr="00EF12F1">
        <w:rPr>
          <w:rFonts w:ascii="Times New Roman" w:hAnsi="Times New Roman"/>
          <w:sz w:val="28"/>
          <w:szCs w:val="28"/>
        </w:rPr>
        <w:t>часть 5</w:t>
      </w:r>
      <w:r w:rsidR="004F4B8E" w:rsidRPr="00EF12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4B8E" w:rsidRPr="00EF12F1" w:rsidRDefault="004F4B8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«5. </w:t>
      </w:r>
      <w:r w:rsidR="00066A92" w:rsidRPr="00EF12F1">
        <w:rPr>
          <w:rFonts w:ascii="Times New Roman" w:hAnsi="Times New Roman"/>
          <w:sz w:val="28"/>
          <w:szCs w:val="28"/>
        </w:rPr>
        <w:t>Виды</w:t>
      </w:r>
      <w:r w:rsidR="003E5A89" w:rsidRPr="00EF12F1">
        <w:rPr>
          <w:rFonts w:ascii="Times New Roman" w:hAnsi="Times New Roman"/>
          <w:sz w:val="28"/>
          <w:szCs w:val="28"/>
        </w:rPr>
        <w:t xml:space="preserve">, </w:t>
      </w:r>
      <w:r w:rsidR="00761E91" w:rsidRPr="00EF12F1">
        <w:rPr>
          <w:rFonts w:ascii="Times New Roman" w:hAnsi="Times New Roman"/>
          <w:sz w:val="28"/>
          <w:szCs w:val="28"/>
        </w:rPr>
        <w:t xml:space="preserve">размер, </w:t>
      </w:r>
      <w:r w:rsidRPr="00EF12F1">
        <w:rPr>
          <w:rFonts w:ascii="Times New Roman" w:hAnsi="Times New Roman"/>
          <w:sz w:val="28"/>
          <w:szCs w:val="28"/>
        </w:rPr>
        <w:t xml:space="preserve">условия и порядок установления стимулирующих выплат руководителю организации </w:t>
      </w:r>
      <w:r w:rsidR="00561AAD">
        <w:rPr>
          <w:rFonts w:ascii="Times New Roman" w:hAnsi="Times New Roman"/>
          <w:sz w:val="28"/>
          <w:szCs w:val="28"/>
        </w:rPr>
        <w:t>закрепляются</w:t>
      </w:r>
      <w:r w:rsidRPr="00EF12F1">
        <w:rPr>
          <w:rFonts w:ascii="Times New Roman" w:hAnsi="Times New Roman"/>
          <w:sz w:val="28"/>
          <w:szCs w:val="28"/>
        </w:rPr>
        <w:t xml:space="preserve"> приказом комитета по образованию администрации Ханты-Мансийского района.</w:t>
      </w:r>
      <w:r w:rsidR="00761E91" w:rsidRPr="00EF12F1">
        <w:rPr>
          <w:rFonts w:ascii="Times New Roman" w:hAnsi="Times New Roman"/>
          <w:sz w:val="28"/>
          <w:szCs w:val="28"/>
        </w:rPr>
        <w:t xml:space="preserve"> При этом р</w:t>
      </w:r>
      <w:r w:rsidR="003E5A89" w:rsidRPr="00EF12F1">
        <w:rPr>
          <w:rFonts w:ascii="Times New Roman" w:hAnsi="Times New Roman"/>
          <w:sz w:val="28"/>
          <w:szCs w:val="28"/>
        </w:rPr>
        <w:t xml:space="preserve">азмер стимулирующих выплат руководителю организации устанавливается в пределах максимального объема средств, направляемого на </w:t>
      </w:r>
      <w:r w:rsidR="00761E91" w:rsidRPr="00EF12F1">
        <w:rPr>
          <w:rFonts w:ascii="Times New Roman" w:hAnsi="Times New Roman"/>
          <w:sz w:val="28"/>
          <w:szCs w:val="28"/>
        </w:rPr>
        <w:t>его стимулирование.</w:t>
      </w:r>
      <w:r w:rsidR="002770F6" w:rsidRPr="00EF12F1">
        <w:rPr>
          <w:rFonts w:ascii="Times New Roman" w:hAnsi="Times New Roman"/>
          <w:sz w:val="28"/>
          <w:szCs w:val="28"/>
        </w:rPr>
        <w:t>»;</w:t>
      </w:r>
    </w:p>
    <w:p w:rsidR="00BD5C8F" w:rsidRPr="00EF12F1" w:rsidRDefault="004123B2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2) </w:t>
      </w:r>
      <w:r w:rsidR="00BD5C8F" w:rsidRPr="00EF12F1">
        <w:rPr>
          <w:rFonts w:ascii="Times New Roman" w:hAnsi="Times New Roman"/>
          <w:sz w:val="28"/>
          <w:szCs w:val="28"/>
        </w:rPr>
        <w:t>часть</w:t>
      </w:r>
      <w:r w:rsidRPr="00EF12F1">
        <w:rPr>
          <w:rFonts w:ascii="Times New Roman" w:hAnsi="Times New Roman"/>
          <w:sz w:val="28"/>
          <w:szCs w:val="28"/>
        </w:rPr>
        <w:t xml:space="preserve"> 6</w:t>
      </w:r>
      <w:r w:rsidR="00B94DAC" w:rsidRPr="00EF12F1">
        <w:rPr>
          <w:rFonts w:ascii="Times New Roman" w:hAnsi="Times New Roman"/>
          <w:sz w:val="28"/>
          <w:szCs w:val="28"/>
        </w:rPr>
        <w:t xml:space="preserve"> </w:t>
      </w:r>
      <w:r w:rsidR="00BD5C8F" w:rsidRPr="00EF12F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7CCE" w:rsidRPr="00EF12F1" w:rsidRDefault="00BD5C8F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8C">
        <w:rPr>
          <w:rFonts w:ascii="Times New Roman" w:hAnsi="Times New Roman"/>
          <w:sz w:val="28"/>
          <w:szCs w:val="28"/>
        </w:rPr>
        <w:t>«6.</w:t>
      </w:r>
      <w:r w:rsidRPr="00157A8C">
        <w:t> </w:t>
      </w:r>
      <w:proofErr w:type="gramStart"/>
      <w:r w:rsidRPr="00157A8C">
        <w:rPr>
          <w:rFonts w:ascii="Times New Roman" w:hAnsi="Times New Roman"/>
          <w:sz w:val="28"/>
          <w:szCs w:val="28"/>
        </w:rPr>
        <w:t xml:space="preserve">Установление стимулирующих выплат руководителю организации </w:t>
      </w:r>
      <w:r w:rsidR="004E3734" w:rsidRPr="00157A8C">
        <w:rPr>
          <w:rFonts w:ascii="Times New Roman" w:hAnsi="Times New Roman"/>
          <w:sz w:val="28"/>
          <w:szCs w:val="28"/>
        </w:rPr>
        <w:t>осуществляется</w:t>
      </w:r>
      <w:r w:rsidRPr="00157A8C">
        <w:rPr>
          <w:rFonts w:ascii="Times New Roman" w:hAnsi="Times New Roman"/>
          <w:sz w:val="28"/>
          <w:szCs w:val="28"/>
        </w:rPr>
        <w:t xml:space="preserve"> </w:t>
      </w:r>
      <w:r w:rsidR="00830E25" w:rsidRPr="00157A8C">
        <w:rPr>
          <w:rFonts w:ascii="Times New Roman" w:hAnsi="Times New Roman"/>
          <w:sz w:val="28"/>
          <w:szCs w:val="28"/>
        </w:rPr>
        <w:t>при условии</w:t>
      </w:r>
      <w:r w:rsidR="00830E25" w:rsidRPr="00EF12F1">
        <w:rPr>
          <w:rFonts w:ascii="Times New Roman" w:hAnsi="Times New Roman"/>
          <w:sz w:val="28"/>
          <w:szCs w:val="28"/>
        </w:rPr>
        <w:t xml:space="preserve"> достижения им</w:t>
      </w:r>
      <w:r w:rsidRPr="00EF12F1">
        <w:rPr>
          <w:rFonts w:ascii="Times New Roman" w:hAnsi="Times New Roman"/>
          <w:sz w:val="28"/>
          <w:szCs w:val="28"/>
        </w:rPr>
        <w:t xml:space="preserve"> целевых показателей эффективности </w:t>
      </w:r>
      <w:r w:rsidR="00327CCE" w:rsidRPr="00EF12F1">
        <w:rPr>
          <w:rFonts w:ascii="Times New Roman" w:hAnsi="Times New Roman"/>
          <w:sz w:val="28"/>
          <w:szCs w:val="28"/>
        </w:rPr>
        <w:t xml:space="preserve">его </w:t>
      </w:r>
      <w:r w:rsidR="002375CE">
        <w:rPr>
          <w:rFonts w:ascii="Times New Roman" w:hAnsi="Times New Roman"/>
          <w:sz w:val="28"/>
          <w:szCs w:val="28"/>
        </w:rPr>
        <w:t>работы, личного вклада</w:t>
      </w:r>
      <w:r w:rsidRPr="00EF12F1">
        <w:rPr>
          <w:rFonts w:ascii="Times New Roman" w:hAnsi="Times New Roman"/>
          <w:sz w:val="28"/>
          <w:szCs w:val="28"/>
        </w:rPr>
        <w:t xml:space="preserve"> в осуществление основных задач и функций, </w:t>
      </w:r>
      <w:r w:rsidRPr="00EF12F1">
        <w:rPr>
          <w:rFonts w:ascii="Times New Roman" w:hAnsi="Times New Roman"/>
          <w:sz w:val="28"/>
          <w:szCs w:val="28"/>
        </w:rPr>
        <w:lastRenderedPageBreak/>
        <w:t>определенных уставом</w:t>
      </w:r>
      <w:r w:rsidR="002375CE">
        <w:rPr>
          <w:rFonts w:ascii="Times New Roman" w:hAnsi="Times New Roman"/>
          <w:sz w:val="28"/>
          <w:szCs w:val="28"/>
        </w:rPr>
        <w:t xml:space="preserve"> организации, а также выполнения</w:t>
      </w:r>
      <w:r w:rsidRPr="00EF12F1">
        <w:rPr>
          <w:rFonts w:ascii="Times New Roman" w:hAnsi="Times New Roman"/>
          <w:sz w:val="28"/>
          <w:szCs w:val="28"/>
        </w:rPr>
        <w:t xml:space="preserve"> обязанностей, предусмотренных трудовым договором.</w:t>
      </w:r>
      <w:proofErr w:type="gramEnd"/>
    </w:p>
    <w:p w:rsidR="00BD5C8F" w:rsidRPr="00EF12F1" w:rsidRDefault="00BD5C8F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</w:t>
      </w:r>
      <w:r w:rsidR="00327CCE" w:rsidRPr="00EF12F1">
        <w:rPr>
          <w:rFonts w:ascii="Times New Roman" w:hAnsi="Times New Roman"/>
          <w:sz w:val="28"/>
          <w:szCs w:val="28"/>
        </w:rPr>
        <w:t>руководителя</w:t>
      </w:r>
      <w:r w:rsidRPr="00EF12F1">
        <w:rPr>
          <w:rFonts w:ascii="Times New Roman" w:hAnsi="Times New Roman"/>
          <w:sz w:val="28"/>
          <w:szCs w:val="28"/>
        </w:rPr>
        <w:t xml:space="preserve"> и критерии оценки эффективности и результативности его работы устанавливаются приказом комитета по образованию администрации Ханты-Мансийского района.</w:t>
      </w:r>
    </w:p>
    <w:p w:rsidR="004123B2" w:rsidRPr="00EF12F1" w:rsidRDefault="009921E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руководителя </w:t>
      </w:r>
      <w:r w:rsidR="00B439E9" w:rsidRPr="00EF12F1">
        <w:rPr>
          <w:rFonts w:ascii="Times New Roman" w:hAnsi="Times New Roman"/>
          <w:sz w:val="28"/>
          <w:szCs w:val="28"/>
        </w:rPr>
        <w:t>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</w:t>
      </w:r>
      <w:r w:rsidRPr="00EF12F1">
        <w:rPr>
          <w:rFonts w:ascii="Times New Roman" w:hAnsi="Times New Roman"/>
          <w:sz w:val="28"/>
          <w:szCs w:val="28"/>
        </w:rPr>
        <w:t>»;</w:t>
      </w:r>
    </w:p>
    <w:p w:rsidR="00F86ED4" w:rsidRPr="00EF12F1" w:rsidRDefault="000D223F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3) ч</w:t>
      </w:r>
      <w:r w:rsidR="00B9661E" w:rsidRPr="00EF12F1">
        <w:rPr>
          <w:rFonts w:ascii="Times New Roman" w:hAnsi="Times New Roman"/>
          <w:sz w:val="28"/>
          <w:szCs w:val="28"/>
        </w:rPr>
        <w:t>асть 8 признать утратившей силу;</w:t>
      </w:r>
    </w:p>
    <w:p w:rsidR="004123B2" w:rsidRPr="00EF12F1" w:rsidRDefault="009100F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</w:t>
      </w:r>
      <w:r w:rsidR="00682521" w:rsidRPr="00EF12F1">
        <w:rPr>
          <w:rFonts w:ascii="Times New Roman" w:hAnsi="Times New Roman"/>
          <w:sz w:val="28"/>
          <w:szCs w:val="28"/>
        </w:rPr>
        <w:t>асть 9 изложить в следующей редакции:</w:t>
      </w:r>
    </w:p>
    <w:p w:rsidR="000401C5" w:rsidRDefault="00682521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«9. Перечень, </w:t>
      </w:r>
      <w:r w:rsidR="00E6524C">
        <w:rPr>
          <w:rFonts w:ascii="Times New Roman" w:hAnsi="Times New Roman"/>
          <w:sz w:val="28"/>
          <w:szCs w:val="28"/>
        </w:rPr>
        <w:t>диапазон размер</w:t>
      </w:r>
      <w:r w:rsidR="00842F55">
        <w:rPr>
          <w:rFonts w:ascii="Times New Roman" w:hAnsi="Times New Roman"/>
          <w:sz w:val="28"/>
          <w:szCs w:val="28"/>
        </w:rPr>
        <w:t>а</w:t>
      </w:r>
      <w:r w:rsidRPr="00EF12F1">
        <w:rPr>
          <w:rFonts w:ascii="Times New Roman" w:hAnsi="Times New Roman"/>
          <w:sz w:val="28"/>
          <w:szCs w:val="28"/>
        </w:rPr>
        <w:t>, условия, периодичность и источник осуществления стимулирующих выплат заместителям руководителя и главному бухгалтеру устанавливаются в соответствии с</w:t>
      </w:r>
      <w:r w:rsidR="0080505C">
        <w:rPr>
          <w:rFonts w:ascii="Times New Roman" w:hAnsi="Times New Roman"/>
          <w:sz w:val="28"/>
          <w:szCs w:val="28"/>
        </w:rPr>
        <w:t xml:space="preserve"> частью 10</w:t>
      </w:r>
      <w:r w:rsidR="00C163CC" w:rsidRPr="00EF12F1">
        <w:rPr>
          <w:rFonts w:ascii="Times New Roman" w:hAnsi="Times New Roman"/>
          <w:sz w:val="28"/>
          <w:szCs w:val="28"/>
        </w:rPr>
        <w:t xml:space="preserve"> статьи 4 </w:t>
      </w:r>
      <w:r w:rsidRPr="00EF12F1">
        <w:rPr>
          <w:rFonts w:ascii="Times New Roman" w:hAnsi="Times New Roman"/>
          <w:sz w:val="28"/>
          <w:szCs w:val="28"/>
        </w:rPr>
        <w:t>настоящего Положения</w:t>
      </w:r>
      <w:proofErr w:type="gramStart"/>
      <w:r w:rsidRPr="00EF12F1">
        <w:rPr>
          <w:rFonts w:ascii="Times New Roman" w:hAnsi="Times New Roman"/>
          <w:sz w:val="28"/>
          <w:szCs w:val="28"/>
        </w:rPr>
        <w:t>.</w:t>
      </w:r>
      <w:r w:rsidR="00C163CC" w:rsidRPr="00EF12F1">
        <w:rPr>
          <w:rFonts w:ascii="Times New Roman" w:hAnsi="Times New Roman"/>
          <w:sz w:val="28"/>
          <w:szCs w:val="28"/>
        </w:rPr>
        <w:t>».</w:t>
      </w:r>
      <w:proofErr w:type="gramEnd"/>
    </w:p>
    <w:p w:rsidR="00DE6375" w:rsidRDefault="00DE6375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 Статью 8 дополнить частью 3 следующего содержания:</w:t>
      </w:r>
    </w:p>
    <w:p w:rsidR="00DE6375" w:rsidRPr="00EF12F1" w:rsidRDefault="00DE6375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FB">
        <w:rPr>
          <w:rFonts w:ascii="Times New Roman" w:hAnsi="Times New Roman"/>
          <w:sz w:val="28"/>
          <w:szCs w:val="28"/>
        </w:rPr>
        <w:t>«3. </w:t>
      </w:r>
      <w:proofErr w:type="gramStart"/>
      <w:r w:rsidRPr="00CE3DFB">
        <w:rPr>
          <w:rFonts w:ascii="Times New Roman" w:hAnsi="Times New Roman"/>
          <w:sz w:val="28"/>
          <w:szCs w:val="28"/>
        </w:rPr>
        <w:t xml:space="preserve">Руководитель организации при </w:t>
      </w:r>
      <w:r w:rsidR="00C97C36" w:rsidRPr="00CE3DFB">
        <w:rPr>
          <w:rFonts w:ascii="Times New Roman" w:hAnsi="Times New Roman"/>
          <w:sz w:val="28"/>
          <w:szCs w:val="28"/>
        </w:rPr>
        <w:t>издании</w:t>
      </w:r>
      <w:r w:rsidRPr="00CE3DFB">
        <w:rPr>
          <w:rFonts w:ascii="Times New Roman" w:hAnsi="Times New Roman"/>
          <w:sz w:val="28"/>
          <w:szCs w:val="28"/>
        </w:rPr>
        <w:t xml:space="preserve"> локальных нормативных актов, </w:t>
      </w:r>
      <w:r w:rsidR="00993DC4" w:rsidRPr="00CE3DFB">
        <w:rPr>
          <w:rFonts w:ascii="Times New Roman" w:hAnsi="Times New Roman"/>
          <w:sz w:val="28"/>
          <w:szCs w:val="28"/>
        </w:rPr>
        <w:t>устанавливающих систему оплаты труда работников</w:t>
      </w:r>
      <w:r w:rsidR="00FB7C2D" w:rsidRPr="00CE3DFB">
        <w:rPr>
          <w:rFonts w:ascii="Times New Roman" w:hAnsi="Times New Roman"/>
          <w:sz w:val="28"/>
          <w:szCs w:val="28"/>
        </w:rPr>
        <w:t xml:space="preserve"> организации</w:t>
      </w:r>
      <w:r w:rsidR="00993DC4" w:rsidRPr="00CE3DFB">
        <w:rPr>
          <w:rFonts w:ascii="Times New Roman" w:hAnsi="Times New Roman"/>
          <w:sz w:val="28"/>
          <w:szCs w:val="28"/>
        </w:rPr>
        <w:t>, в том</w:t>
      </w:r>
      <w:r w:rsidR="00C97C36" w:rsidRPr="00CE3DFB">
        <w:rPr>
          <w:rFonts w:ascii="Times New Roman" w:hAnsi="Times New Roman"/>
          <w:sz w:val="28"/>
          <w:szCs w:val="28"/>
        </w:rPr>
        <w:t xml:space="preserve"> числе вносящих изменения</w:t>
      </w:r>
      <w:r w:rsidR="00993DC4" w:rsidRPr="00CE3DFB">
        <w:rPr>
          <w:rFonts w:ascii="Times New Roman" w:hAnsi="Times New Roman"/>
          <w:sz w:val="28"/>
          <w:szCs w:val="28"/>
        </w:rPr>
        <w:t xml:space="preserve"> в такие акты, обязан направлять их копии</w:t>
      </w:r>
      <w:r w:rsidR="002B2B86" w:rsidRPr="00CE3DFB">
        <w:rPr>
          <w:rFonts w:ascii="Times New Roman" w:hAnsi="Times New Roman"/>
          <w:sz w:val="28"/>
          <w:szCs w:val="28"/>
        </w:rPr>
        <w:t xml:space="preserve"> в пятидневный срок</w:t>
      </w:r>
      <w:r w:rsidR="00993DC4" w:rsidRPr="00CE3DFB">
        <w:rPr>
          <w:rFonts w:ascii="Times New Roman" w:hAnsi="Times New Roman"/>
          <w:sz w:val="28"/>
          <w:szCs w:val="28"/>
        </w:rPr>
        <w:t xml:space="preserve"> </w:t>
      </w:r>
      <w:r w:rsidR="002B2B86" w:rsidRPr="00CE3DFB">
        <w:rPr>
          <w:rFonts w:ascii="Times New Roman" w:hAnsi="Times New Roman"/>
          <w:sz w:val="28"/>
          <w:szCs w:val="28"/>
        </w:rPr>
        <w:t xml:space="preserve">со дня их издания, </w:t>
      </w:r>
      <w:r w:rsidR="00993DC4" w:rsidRPr="00CE3DFB">
        <w:rPr>
          <w:rFonts w:ascii="Times New Roman" w:hAnsi="Times New Roman"/>
          <w:sz w:val="28"/>
          <w:szCs w:val="28"/>
        </w:rPr>
        <w:t>заверенные надлежащим образом</w:t>
      </w:r>
      <w:r w:rsidR="008F797C" w:rsidRPr="00CE3DFB">
        <w:rPr>
          <w:rFonts w:ascii="Times New Roman" w:hAnsi="Times New Roman"/>
          <w:sz w:val="28"/>
          <w:szCs w:val="28"/>
        </w:rPr>
        <w:t>,</w:t>
      </w:r>
      <w:r w:rsidR="00993DC4" w:rsidRPr="00CE3DFB">
        <w:rPr>
          <w:rFonts w:ascii="Times New Roman" w:hAnsi="Times New Roman"/>
          <w:sz w:val="28"/>
          <w:szCs w:val="28"/>
        </w:rPr>
        <w:t xml:space="preserve"> в комитет по образованию администрации Ханты-Мансийского в целях </w:t>
      </w:r>
      <w:r w:rsidR="00FB7C2D" w:rsidRPr="00CE3DFB">
        <w:rPr>
          <w:rFonts w:ascii="Times New Roman" w:hAnsi="Times New Roman"/>
          <w:sz w:val="28"/>
          <w:szCs w:val="28"/>
        </w:rPr>
        <w:t xml:space="preserve">осуществления последним </w:t>
      </w:r>
      <w:r w:rsidR="005C1435" w:rsidRPr="00CE3DFB">
        <w:rPr>
          <w:rFonts w:ascii="Times New Roman" w:hAnsi="Times New Roman"/>
          <w:sz w:val="28"/>
          <w:szCs w:val="28"/>
        </w:rPr>
        <w:t>контроля</w:t>
      </w:r>
      <w:r w:rsidR="00FB7C2D" w:rsidRPr="00CE3DFB">
        <w:rPr>
          <w:rFonts w:ascii="Times New Roman" w:hAnsi="Times New Roman"/>
          <w:sz w:val="28"/>
          <w:szCs w:val="28"/>
        </w:rPr>
        <w:t xml:space="preserve"> за </w:t>
      </w:r>
      <w:r w:rsidR="005C1435" w:rsidRPr="00CE3DFB">
        <w:rPr>
          <w:rFonts w:ascii="Times New Roman" w:hAnsi="Times New Roman"/>
          <w:sz w:val="28"/>
          <w:szCs w:val="28"/>
        </w:rPr>
        <w:t>соответствие</w:t>
      </w:r>
      <w:r w:rsidR="008F797C" w:rsidRPr="00CE3DFB">
        <w:rPr>
          <w:rFonts w:ascii="Times New Roman" w:hAnsi="Times New Roman"/>
          <w:sz w:val="28"/>
          <w:szCs w:val="28"/>
        </w:rPr>
        <w:t>м</w:t>
      </w:r>
      <w:r w:rsidR="005C1435" w:rsidRPr="00CE3DFB">
        <w:rPr>
          <w:rFonts w:ascii="Times New Roman" w:hAnsi="Times New Roman"/>
          <w:sz w:val="28"/>
          <w:szCs w:val="28"/>
        </w:rPr>
        <w:t xml:space="preserve"> </w:t>
      </w:r>
      <w:r w:rsidR="00E7082A" w:rsidRPr="00CE3DFB">
        <w:rPr>
          <w:rFonts w:ascii="Times New Roman" w:hAnsi="Times New Roman"/>
          <w:sz w:val="28"/>
          <w:szCs w:val="28"/>
        </w:rPr>
        <w:t xml:space="preserve">их </w:t>
      </w:r>
      <w:r w:rsidR="008F797C" w:rsidRPr="00CE3DFB">
        <w:rPr>
          <w:rFonts w:ascii="Times New Roman" w:hAnsi="Times New Roman"/>
          <w:sz w:val="28"/>
          <w:szCs w:val="28"/>
        </w:rPr>
        <w:t xml:space="preserve">положений </w:t>
      </w:r>
      <w:r w:rsidR="00E7082A" w:rsidRPr="00CE3DFB">
        <w:rPr>
          <w:rFonts w:ascii="Times New Roman" w:hAnsi="Times New Roman"/>
          <w:sz w:val="28"/>
          <w:szCs w:val="28"/>
        </w:rPr>
        <w:t xml:space="preserve">требованиям, </w:t>
      </w:r>
      <w:r w:rsidR="00E23DA6" w:rsidRPr="00CE3DFB">
        <w:rPr>
          <w:rFonts w:ascii="Times New Roman" w:hAnsi="Times New Roman"/>
          <w:sz w:val="28"/>
          <w:szCs w:val="28"/>
        </w:rPr>
        <w:t>установленным</w:t>
      </w:r>
      <w:r w:rsidR="00E7082A" w:rsidRPr="00CE3DFB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</w:t>
      </w:r>
      <w:r w:rsidR="00E23DA6" w:rsidRPr="00CE3DFB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993DC4" w:rsidRPr="00CE3DFB">
        <w:rPr>
          <w:rFonts w:ascii="Times New Roman" w:hAnsi="Times New Roman"/>
          <w:sz w:val="28"/>
          <w:szCs w:val="28"/>
        </w:rPr>
        <w:t>.</w:t>
      </w:r>
      <w:r w:rsidR="00E23DA6" w:rsidRPr="00CE3DFB">
        <w:rPr>
          <w:rFonts w:ascii="Times New Roman" w:hAnsi="Times New Roman"/>
          <w:sz w:val="28"/>
          <w:szCs w:val="28"/>
        </w:rPr>
        <w:t>».</w:t>
      </w:r>
      <w:proofErr w:type="gramEnd"/>
    </w:p>
    <w:p w:rsidR="00A374E8" w:rsidRPr="00EF12F1" w:rsidRDefault="00C4417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18A3" w:rsidRPr="00EF12F1">
        <w:rPr>
          <w:rFonts w:ascii="Times New Roman" w:hAnsi="Times New Roman"/>
          <w:sz w:val="28"/>
          <w:szCs w:val="28"/>
        </w:rPr>
        <w:t>. В приложении 2</w:t>
      </w:r>
      <w:r w:rsidR="00A374E8" w:rsidRPr="00EF12F1">
        <w:rPr>
          <w:rFonts w:ascii="Times New Roman" w:hAnsi="Times New Roman"/>
          <w:sz w:val="28"/>
          <w:szCs w:val="28"/>
        </w:rPr>
        <w:t xml:space="preserve"> к Решению:</w:t>
      </w:r>
    </w:p>
    <w:p w:rsidR="003435B4" w:rsidRDefault="00C4417C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E1">
        <w:rPr>
          <w:rFonts w:ascii="Times New Roman" w:hAnsi="Times New Roman"/>
          <w:sz w:val="28"/>
          <w:szCs w:val="28"/>
        </w:rPr>
        <w:t>1.2</w:t>
      </w:r>
      <w:r w:rsidR="003435B4" w:rsidRPr="000463E1">
        <w:rPr>
          <w:rFonts w:ascii="Times New Roman" w:hAnsi="Times New Roman"/>
          <w:sz w:val="28"/>
          <w:szCs w:val="28"/>
        </w:rPr>
        <w:t>.1. Часть 9 статьи</w:t>
      </w:r>
      <w:r w:rsidR="003435B4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3F0A08" w:rsidRDefault="003F0A0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 </w:t>
      </w:r>
      <w:proofErr w:type="gramStart"/>
      <w:r>
        <w:rPr>
          <w:rFonts w:ascii="Times New Roman" w:hAnsi="Times New Roman"/>
          <w:sz w:val="28"/>
          <w:szCs w:val="28"/>
        </w:rPr>
        <w:t>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(далее – минимальный размер оплаты труда).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региональным соглашением о минимальной заработной плате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noBreakHyphen/>
        <w:t xml:space="preserve"> Югре будет установлен размер минимальной заработной платы, отличный от размера, установленного федеральным законом, то 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не может быть ниже минимальной заработной платы, установленной таким соглашением.</w:t>
      </w:r>
      <w:proofErr w:type="gramEnd"/>
    </w:p>
    <w:p w:rsidR="003F0A08" w:rsidRDefault="003F0A0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государственных гарантий по оплате труда и в случае,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 или размера минимальной заработной платы, установленной в Ханты-Мансийском автономной округе – Югре, локальным нормативным актом </w:t>
      </w:r>
      <w:r>
        <w:rPr>
          <w:rFonts w:ascii="Times New Roman" w:hAnsi="Times New Roman"/>
          <w:sz w:val="28"/>
          <w:szCs w:val="28"/>
        </w:rPr>
        <w:lastRenderedPageBreak/>
        <w:t>организации предусматривается доплата до уровня минимального размера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или размера минимальной заработной платы, установленной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/>
          <w:sz w:val="28"/>
          <w:szCs w:val="28"/>
        </w:rPr>
        <w:noBreakHyphen/>
        <w:t xml:space="preserve"> Югре.</w:t>
      </w:r>
    </w:p>
    <w:p w:rsidR="003435B4" w:rsidRPr="00EF12F1" w:rsidRDefault="003F0A0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Регулирование размера заработной платы низкооплачиваемой категории работников до минимального размера оплаты труда (при условии полного выполнения работником норм труда и отработки месячной нормы рабочего времени) или размера минимальной заработной платы, установленной в Ханты-Мансийском автономном округе – Югре, осуществляется руководителем организации в пределах средств фонда оплаты труда, формируемого организацией в соответствии со статьей 7 настоящего Положения.».</w:t>
      </w:r>
      <w:proofErr w:type="gramEnd"/>
    </w:p>
    <w:p w:rsidR="003435B4" w:rsidRPr="00EF12F1" w:rsidRDefault="00DC73B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DFB">
        <w:rPr>
          <w:rFonts w:ascii="Times New Roman" w:hAnsi="Times New Roman"/>
          <w:sz w:val="28"/>
          <w:szCs w:val="28"/>
        </w:rPr>
        <w:t>.2</w:t>
      </w:r>
      <w:r w:rsidR="003435B4">
        <w:rPr>
          <w:rFonts w:ascii="Times New Roman" w:hAnsi="Times New Roman"/>
          <w:sz w:val="28"/>
          <w:szCs w:val="28"/>
        </w:rPr>
        <w:t>.2</w:t>
      </w:r>
      <w:r w:rsidR="003435B4" w:rsidRPr="00EF12F1">
        <w:rPr>
          <w:rFonts w:ascii="Times New Roman" w:hAnsi="Times New Roman"/>
          <w:sz w:val="28"/>
          <w:szCs w:val="28"/>
        </w:rPr>
        <w:t>. Статью 4 изложить в следующей редакции: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«Статья 4. Порядок и условия осуществления стимулирующих выплат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1. В целях </w:t>
      </w:r>
      <w:r w:rsidRPr="00EF12F1">
        <w:rPr>
          <w:rFonts w:ascii="Times New Roman" w:hAnsi="Times New Roman"/>
          <w:sz w:val="28"/>
          <w:szCs w:val="28"/>
        </w:rPr>
        <w:t xml:space="preserve">стимулирования работников организации к качественному результату труда, поощрения за выполненную работу, в том числе их заинтересованности в эффективном функционировании структурных подразделений и организации в целом, им </w:t>
      </w:r>
      <w:r w:rsidR="00B42533">
        <w:rPr>
          <w:rFonts w:ascii="Times New Roman" w:hAnsi="Times New Roman"/>
          <w:sz w:val="28"/>
          <w:szCs w:val="28"/>
        </w:rPr>
        <w:t>выплачивают</w:t>
      </w:r>
      <w:r w:rsidRPr="00EF12F1">
        <w:rPr>
          <w:rFonts w:ascii="Times New Roman" w:hAnsi="Times New Roman"/>
          <w:sz w:val="28"/>
          <w:szCs w:val="28"/>
        </w:rPr>
        <w:t>ся следующие стимулирующие выплаты</w:t>
      </w:r>
      <w:r w:rsidRPr="00EF12F1">
        <w:rPr>
          <w:rFonts w:ascii="Times New Roman" w:hAnsi="Times New Roman"/>
          <w:bCs/>
          <w:sz w:val="28"/>
          <w:szCs w:val="28"/>
        </w:rPr>
        <w:t>: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интенсивность и высокие результаты работы;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качество выполняемых работ;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за особые достижения при выполнении услуг (работ);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премиальная выплата по итогам работы за квартал, год.</w:t>
      </w:r>
    </w:p>
    <w:p w:rsidR="003435B4" w:rsidRPr="004E262E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2. Стимулирующие выплаты, указанные в части 1 настоящей статьи, производятся пропорционально отработанному времени в соответствии с табелем учета рабочего времени</w:t>
      </w:r>
      <w:r>
        <w:rPr>
          <w:rFonts w:ascii="Times New Roman" w:hAnsi="Times New Roman"/>
          <w:sz w:val="28"/>
          <w:szCs w:val="28"/>
        </w:rPr>
        <w:t xml:space="preserve">, с применением </w:t>
      </w:r>
      <w:r w:rsidRPr="00EF12F1">
        <w:rPr>
          <w:rFonts w:ascii="Times New Roman" w:hAnsi="Times New Roman"/>
          <w:sz w:val="28"/>
          <w:szCs w:val="28"/>
        </w:rPr>
        <w:t xml:space="preserve">районного коэффициента и процентной надбавки к заработной плате за работу в районах Крайнего Севера и приравненных к ним </w:t>
      </w:r>
      <w:r w:rsidRPr="00A85671">
        <w:rPr>
          <w:rFonts w:ascii="Times New Roman" w:hAnsi="Times New Roman"/>
          <w:sz w:val="28"/>
          <w:szCs w:val="28"/>
        </w:rPr>
        <w:t xml:space="preserve">местностях, в пределах бюджетных ассигнований </w:t>
      </w:r>
      <w:r w:rsidR="00A85671" w:rsidRPr="00A85671">
        <w:rPr>
          <w:rFonts w:ascii="Times New Roman" w:hAnsi="Times New Roman"/>
          <w:sz w:val="28"/>
          <w:szCs w:val="28"/>
        </w:rPr>
        <w:t>в соответствии с бюджетной сметой</w:t>
      </w:r>
      <w:r w:rsidRPr="00A85671">
        <w:rPr>
          <w:rFonts w:ascii="Times New Roman" w:hAnsi="Times New Roman"/>
          <w:sz w:val="28"/>
          <w:szCs w:val="28"/>
        </w:rPr>
        <w:t>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3. Выплата за интенсивность и высокие результаты работы </w:t>
      </w:r>
      <w:r>
        <w:rPr>
          <w:rFonts w:ascii="Times New Roman" w:hAnsi="Times New Roman"/>
          <w:bCs/>
          <w:sz w:val="28"/>
          <w:szCs w:val="28"/>
        </w:rPr>
        <w:t>зависит от степени</w:t>
      </w:r>
      <w:r w:rsidRPr="00EF12F1">
        <w:rPr>
          <w:rFonts w:ascii="Times New Roman" w:hAnsi="Times New Roman"/>
          <w:bCs/>
          <w:sz w:val="28"/>
          <w:szCs w:val="28"/>
        </w:rPr>
        <w:t xml:space="preserve"> напряженнос</w:t>
      </w:r>
      <w:r>
        <w:rPr>
          <w:rFonts w:ascii="Times New Roman" w:hAnsi="Times New Roman"/>
          <w:bCs/>
          <w:sz w:val="28"/>
          <w:szCs w:val="28"/>
        </w:rPr>
        <w:t>ти в процессе труда, выполнения</w:t>
      </w:r>
      <w:r w:rsidRPr="00EF12F1">
        <w:rPr>
          <w:rFonts w:ascii="Times New Roman" w:hAnsi="Times New Roman"/>
          <w:bCs/>
          <w:sz w:val="28"/>
          <w:szCs w:val="28"/>
        </w:rPr>
        <w:t xml:space="preserve"> плановых работ надлежащего качества в срок или сокращенный период.</w:t>
      </w:r>
    </w:p>
    <w:p w:rsidR="001078F8" w:rsidRPr="00EF12F1" w:rsidRDefault="001078F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Выплата осуществляется </w:t>
      </w:r>
      <w:r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 при условии достижения работником </w:t>
      </w:r>
      <w:r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4. Выплата за качество выполняемых работ </w:t>
      </w:r>
      <w:r>
        <w:rPr>
          <w:rFonts w:ascii="Times New Roman" w:hAnsi="Times New Roman"/>
          <w:bCs/>
          <w:sz w:val="28"/>
          <w:szCs w:val="28"/>
        </w:rPr>
        <w:t>зависит</w:t>
      </w:r>
      <w:r w:rsidRPr="00EF12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качества</w:t>
      </w:r>
      <w:r w:rsidRPr="00E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 w:rsidRPr="00EF12F1">
        <w:rPr>
          <w:rFonts w:ascii="Times New Roman" w:hAnsi="Times New Roman"/>
          <w:sz w:val="28"/>
          <w:szCs w:val="28"/>
        </w:rPr>
        <w:t xml:space="preserve"> определенно выполненной работы.</w:t>
      </w:r>
    </w:p>
    <w:p w:rsidR="001078F8" w:rsidRPr="00EF12F1" w:rsidRDefault="001078F8" w:rsidP="0051512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Выплата осуществляется </w:t>
      </w:r>
      <w:r>
        <w:rPr>
          <w:rFonts w:ascii="Times New Roman" w:hAnsi="Times New Roman"/>
          <w:bCs/>
          <w:sz w:val="28"/>
          <w:szCs w:val="28"/>
        </w:rPr>
        <w:t>ежемесячно</w:t>
      </w:r>
      <w:r w:rsidRPr="00EF12F1">
        <w:rPr>
          <w:rFonts w:ascii="Times New Roman" w:hAnsi="Times New Roman"/>
          <w:bCs/>
          <w:sz w:val="28"/>
          <w:szCs w:val="28"/>
        </w:rPr>
        <w:t xml:space="preserve"> при условии достижения работником </w:t>
      </w:r>
      <w:r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lastRenderedPageBreak/>
        <w:t>Конкретный размер выплаты за качество выполняемых работ определяется в процентах от должностного оклада или тарифной ставки работника или в абсолютном размере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 xml:space="preserve">5. Выплата за особые достижения при выполнении услуг (работ) </w:t>
      </w:r>
      <w:r>
        <w:rPr>
          <w:rFonts w:ascii="Times New Roman" w:hAnsi="Times New Roman"/>
          <w:bCs/>
          <w:sz w:val="28"/>
          <w:szCs w:val="28"/>
        </w:rPr>
        <w:t xml:space="preserve">зависит от </w:t>
      </w:r>
      <w:r>
        <w:rPr>
          <w:rFonts w:ascii="Times New Roman" w:hAnsi="Times New Roman"/>
          <w:sz w:val="28"/>
          <w:szCs w:val="28"/>
        </w:rPr>
        <w:t>успешного выполнения</w:t>
      </w:r>
      <w:r w:rsidRPr="00EF12F1">
        <w:rPr>
          <w:rFonts w:ascii="Times New Roman" w:hAnsi="Times New Roman"/>
          <w:sz w:val="28"/>
          <w:szCs w:val="28"/>
        </w:rPr>
        <w:t xml:space="preserve"> особо важных и сложных заданий, в</w:t>
      </w:r>
      <w:r>
        <w:rPr>
          <w:rFonts w:ascii="Times New Roman" w:hAnsi="Times New Roman"/>
          <w:sz w:val="28"/>
          <w:szCs w:val="28"/>
        </w:rPr>
        <w:t>ыполнения</w:t>
      </w:r>
      <w:r w:rsidRPr="00EF12F1">
        <w:rPr>
          <w:rFonts w:ascii="Times New Roman" w:hAnsi="Times New Roman"/>
          <w:sz w:val="28"/>
          <w:szCs w:val="28"/>
        </w:rPr>
        <w:t xml:space="preserve"> непредвиденных </w:t>
      </w:r>
      <w:r>
        <w:rPr>
          <w:rFonts w:ascii="Times New Roman" w:hAnsi="Times New Roman"/>
          <w:sz w:val="28"/>
          <w:szCs w:val="28"/>
        </w:rPr>
        <w:t>услуг (</w:t>
      </w:r>
      <w:r w:rsidRPr="00EF12F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)</w:t>
      </w:r>
      <w:r w:rsidRPr="00EF12F1">
        <w:rPr>
          <w:rFonts w:ascii="Times New Roman" w:hAnsi="Times New Roman"/>
          <w:sz w:val="28"/>
          <w:szCs w:val="28"/>
        </w:rPr>
        <w:t xml:space="preserve">; </w:t>
      </w:r>
      <w:r w:rsidR="00E805FE">
        <w:rPr>
          <w:rFonts w:ascii="Times New Roman" w:hAnsi="Times New Roman"/>
          <w:sz w:val="28"/>
          <w:szCs w:val="28"/>
        </w:rPr>
        <w:t xml:space="preserve">а также </w:t>
      </w:r>
      <w:r w:rsidRPr="00EF12F1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пени</w:t>
      </w:r>
      <w:r w:rsidRPr="00EF12F1">
        <w:rPr>
          <w:rFonts w:ascii="Times New Roman" w:hAnsi="Times New Roman"/>
          <w:sz w:val="28"/>
          <w:szCs w:val="28"/>
        </w:rPr>
        <w:t xml:space="preserve"> сложности вып</w:t>
      </w:r>
      <w:r>
        <w:rPr>
          <w:rFonts w:ascii="Times New Roman" w:hAnsi="Times New Roman"/>
          <w:sz w:val="28"/>
          <w:szCs w:val="28"/>
        </w:rPr>
        <w:t>олняемого задания, эффективности полученных результатов, личного</w:t>
      </w:r>
      <w:r w:rsidRPr="00EF12F1">
        <w:rPr>
          <w:rFonts w:ascii="Times New Roman" w:hAnsi="Times New Roman"/>
          <w:sz w:val="28"/>
          <w:szCs w:val="28"/>
        </w:rPr>
        <w:t xml:space="preserve"> вклад</w:t>
      </w:r>
      <w:r>
        <w:rPr>
          <w:rFonts w:ascii="Times New Roman" w:hAnsi="Times New Roman"/>
          <w:sz w:val="28"/>
          <w:szCs w:val="28"/>
        </w:rPr>
        <w:t>а работника и проявления</w:t>
      </w:r>
      <w:r w:rsidRPr="00EF12F1">
        <w:rPr>
          <w:rFonts w:ascii="Times New Roman" w:hAnsi="Times New Roman"/>
          <w:sz w:val="28"/>
          <w:szCs w:val="28"/>
        </w:rPr>
        <w:t xml:space="preserve"> инициативы при выполнении заданий.</w:t>
      </w:r>
    </w:p>
    <w:p w:rsidR="001078F8" w:rsidRPr="00EF12F1" w:rsidRDefault="001078F8" w:rsidP="00515124">
      <w:pPr>
        <w:spacing w:after="0" w:line="240" w:lineRule="auto"/>
        <w:ind w:firstLine="709"/>
        <w:jc w:val="both"/>
      </w:pPr>
      <w:r w:rsidRPr="00EF12F1">
        <w:rPr>
          <w:rFonts w:ascii="Times New Roman" w:hAnsi="Times New Roman"/>
          <w:bCs/>
          <w:sz w:val="28"/>
          <w:szCs w:val="28"/>
        </w:rPr>
        <w:t xml:space="preserve">Порядок установления выплаты </w:t>
      </w:r>
      <w:r>
        <w:rPr>
          <w:rFonts w:ascii="Times New Roman" w:hAnsi="Times New Roman"/>
          <w:bCs/>
          <w:sz w:val="28"/>
          <w:szCs w:val="28"/>
        </w:rPr>
        <w:t>закрепляется</w:t>
      </w:r>
      <w:r w:rsidRPr="00EF12F1">
        <w:rPr>
          <w:rFonts w:ascii="Times New Roman" w:hAnsi="Times New Roman"/>
          <w:bCs/>
          <w:sz w:val="28"/>
          <w:szCs w:val="28"/>
        </w:rPr>
        <w:t xml:space="preserve"> локальным нормативным актом организации. Выпла</w:t>
      </w:r>
      <w:r w:rsidR="00E805FE">
        <w:rPr>
          <w:rFonts w:ascii="Times New Roman" w:hAnsi="Times New Roman"/>
          <w:bCs/>
          <w:sz w:val="28"/>
          <w:szCs w:val="28"/>
        </w:rPr>
        <w:t>та осуществляется единовременно</w:t>
      </w:r>
      <w:r w:rsidRPr="00EF12F1">
        <w:rPr>
          <w:rFonts w:ascii="Times New Roman" w:hAnsi="Times New Roman"/>
          <w:bCs/>
          <w:sz w:val="28"/>
          <w:szCs w:val="28"/>
        </w:rPr>
        <w:t xml:space="preserve"> при условии достижения работником </w:t>
      </w:r>
      <w:r w:rsidRPr="00EF12F1">
        <w:rPr>
          <w:rFonts w:ascii="Times New Roman" w:hAnsi="Times New Roman"/>
          <w:sz w:val="28"/>
          <w:szCs w:val="28"/>
        </w:rPr>
        <w:t xml:space="preserve">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>работников организации, утвержденных 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1078F8" w:rsidRPr="00040BF8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Конкретный р</w:t>
      </w:r>
      <w:r w:rsidRPr="00040BF8">
        <w:rPr>
          <w:rFonts w:ascii="Times New Roman" w:hAnsi="Times New Roman"/>
          <w:bCs/>
          <w:sz w:val="28"/>
          <w:szCs w:val="28"/>
        </w:rPr>
        <w:t>азмер выплаты за особые достижения при выполнении услуг (работ) устанавл</w:t>
      </w:r>
      <w:r>
        <w:rPr>
          <w:rFonts w:ascii="Times New Roman" w:hAnsi="Times New Roman"/>
          <w:bCs/>
          <w:sz w:val="28"/>
          <w:szCs w:val="28"/>
        </w:rPr>
        <w:t xml:space="preserve">ивается в абсолютном размере, </w:t>
      </w:r>
      <w:r w:rsidRPr="00040BF8">
        <w:rPr>
          <w:rFonts w:ascii="Times New Roman" w:hAnsi="Times New Roman"/>
          <w:bCs/>
          <w:sz w:val="28"/>
          <w:szCs w:val="28"/>
        </w:rPr>
        <w:t>в пределах экономии фонда оплаты т</w:t>
      </w:r>
      <w:r>
        <w:rPr>
          <w:rFonts w:ascii="Times New Roman" w:hAnsi="Times New Roman"/>
          <w:bCs/>
          <w:sz w:val="28"/>
          <w:szCs w:val="28"/>
        </w:rPr>
        <w:t>руда, формируемого организацией</w:t>
      </w:r>
      <w:r w:rsidRPr="00040BF8">
        <w:rPr>
          <w:rFonts w:ascii="Times New Roman" w:hAnsi="Times New Roman"/>
          <w:bCs/>
          <w:sz w:val="28"/>
          <w:szCs w:val="28"/>
        </w:rPr>
        <w:t xml:space="preserve"> в соответствии со статьей 7 настоящего Положения</w:t>
      </w:r>
      <w:r w:rsidRPr="00040BF8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bCs/>
          <w:sz w:val="28"/>
          <w:szCs w:val="28"/>
        </w:rPr>
        <w:t>Размер выплаты не может превышать 100% должностного оклада работника.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6. Премиальная выплата по итогам работы за квартал, год осуществляется с целью поощрения работников за общие результаты по итогам работы за квартал, год в соответствии с коллективным договором, локальным нормативным актом организации.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Премиальная выплата по итогам работы за квартал, год выплачивается при наличии экономии средств по фонду оплаты труда, формируемого организацией в соответствии со статьей 7 настоящего Положения.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Премиальная выплата по итогам работы за I, II, III квартал выплачивается до 20 числа месяца, следующего за отчетным периодом, за IV квартал, год </w:t>
      </w:r>
      <w:r w:rsidR="004E194B">
        <w:rPr>
          <w:rFonts w:ascii="Times New Roman" w:hAnsi="Times New Roman"/>
          <w:sz w:val="28"/>
          <w:szCs w:val="28"/>
        </w:rPr>
        <w:t xml:space="preserve">- </w:t>
      </w:r>
      <w:r w:rsidRPr="00EF12F1">
        <w:rPr>
          <w:rFonts w:ascii="Times New Roman" w:hAnsi="Times New Roman"/>
          <w:sz w:val="28"/>
          <w:szCs w:val="28"/>
        </w:rPr>
        <w:t>в декабре финансового года.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период работы для расчета премиальных выплат включается время, отработанное в соответствии с табелем учета рабочего времени, включая периоды нахождения работника в ежегодном оплачиваемом отпуске, служебной командировке, дни отдыха, предоставленные за работу в выходные или нерабочие праздничные дни.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период фактически отработанного времени, за который начисляются и выплачиваются премиальные выплаты, не включаются периоды: временная нетрудоспособность, дни нахождения в дополнительных отпусках, предусмотренных статьями 173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176 Трудового кодекса Российской Федерации, дни нахождения в отпуске без сохранения заработной платы, дни работы в выходные или нерабочие праздничные дни, дополнительные </w:t>
      </w:r>
      <w:r w:rsidRPr="00EF12F1">
        <w:rPr>
          <w:rFonts w:ascii="Times New Roman" w:hAnsi="Times New Roman"/>
          <w:bCs/>
          <w:sz w:val="28"/>
          <w:szCs w:val="28"/>
        </w:rPr>
        <w:t>дни отдыха в связи со сдачей крови и ее компонентов</w:t>
      </w:r>
      <w:r w:rsidRPr="00EF12F1">
        <w:rPr>
          <w:rFonts w:ascii="Times New Roman" w:hAnsi="Times New Roman"/>
          <w:sz w:val="28"/>
          <w:szCs w:val="28"/>
        </w:rPr>
        <w:t>.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Премия по итогам работы за квартал, год выплачивается работникам, состоящим в списочном составе полный календарный квартал, год, а также проработавшим неполный календарный квартал, год по следующим причинам: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в случае трудоустройства в текущем календарном квартале, году;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расторжением трудового договора по инициативе работника;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пунктами 1 и 2 части 1 статьи 81 Трудового кодекса Российской Федерации; 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</w:t>
      </w:r>
      <w:r w:rsidRPr="00EF12F1">
        <w:rPr>
          <w:rFonts w:ascii="Times New Roman" w:hAnsi="Times New Roman"/>
          <w:sz w:val="28"/>
          <w:szCs w:val="28"/>
        </w:rPr>
        <w:tab/>
        <w:t xml:space="preserve"> Федерации (за исключением пунктов 4 и 8 статьи 83 Трудового кодекса Российской Федерации);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в связи с прекращением трудового договора по основаниям, предусмотренным пунктами 2, 5, 6, 7, 8 и 9 части 1 статьи 77 Трудового кодекса Российской Федерации.</w:t>
      </w:r>
    </w:p>
    <w:p w:rsidR="003435B4" w:rsidRPr="00EF12F1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При переводе работника на иную должность и (или) изменении установленного должностного оклада (тарифной ставки) в течение календарного квартала, года, за который производится начисление премии, расчет премии по результатам работы за квартал, год производится отдельно по периодам фактически занимаемых должностей и (или) фактически установленного должностного оклада (тарифной ставки), результаты расчетов суммируются.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 (тарифной ставки).</w:t>
      </w:r>
    </w:p>
    <w:p w:rsidR="001078F8" w:rsidRDefault="003435B4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Предельный размер премиальной выплаты по итогам работы составляет: за квартал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 месячного фонда оплаты труда работника, за год </w:t>
      </w:r>
      <w:r w:rsidRPr="00EF12F1">
        <w:rPr>
          <w:rFonts w:ascii="Times New Roman" w:hAnsi="Times New Roman"/>
          <w:sz w:val="28"/>
          <w:szCs w:val="28"/>
        </w:rPr>
        <w:noBreakHyphen/>
        <w:t xml:space="preserve"> не более 1,5 месячного фонда оплаты труда работника.</w:t>
      </w:r>
    </w:p>
    <w:p w:rsidR="001078F8" w:rsidRPr="0036486D" w:rsidRDefault="001078F8" w:rsidP="00515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В месячный фонд оплаты труда для расчета премиальных выплат по итогам работы за квартал, год включаются:</w:t>
      </w:r>
    </w:p>
    <w:p w:rsidR="001078F8" w:rsidRPr="0036486D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должностной оклад (тарифная ставка);</w:t>
      </w:r>
    </w:p>
    <w:p w:rsidR="001078F8" w:rsidRPr="0036486D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ежемесячные стимулирующие выплаты за интенсивность и высокие результаты работы, за качество выполняемой работы;</w:t>
      </w:r>
    </w:p>
    <w:p w:rsidR="001078F8" w:rsidRPr="0036486D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 xml:space="preserve">компенсационные выплаты за работу с вредными и (или) опасными условиями труда, за работу в ночное время; </w:t>
      </w:r>
    </w:p>
    <w:p w:rsidR="001078F8" w:rsidRPr="0036486D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районный коэффициент;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6D">
        <w:rPr>
          <w:rFonts w:ascii="Times New Roman" w:hAnsi="Times New Roman"/>
          <w:sz w:val="28"/>
          <w:szCs w:val="28"/>
        </w:rPr>
        <w:t>процентная надбавка к заработной плате за стаж работы в районах Крайнего Севера и приравненных к ним местностях.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Начисление премиальных выплат по итогам работы за квартал, год осуществляется пропорционально отработанному времени за норму часов за ста</w:t>
      </w:r>
      <w:r w:rsidR="00E805FE">
        <w:rPr>
          <w:rFonts w:ascii="Times New Roman" w:hAnsi="Times New Roman"/>
          <w:sz w:val="28"/>
          <w:szCs w:val="28"/>
        </w:rPr>
        <w:t>вку заработной платы</w:t>
      </w:r>
      <w:r w:rsidRPr="00EF12F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Расчет размера премиальной выплаты по итогам работы за квартал, год должен обеспечивать единый подход для всех работников, включая руководителя организации.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Перечень показателей и условий для премирования работников организации: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надлежащее исполнение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EF12F1">
        <w:rPr>
          <w:rFonts w:ascii="Times New Roman" w:hAnsi="Times New Roman"/>
          <w:sz w:val="28"/>
          <w:szCs w:val="28"/>
        </w:rPr>
        <w:t xml:space="preserve">возложенных на </w:t>
      </w:r>
      <w:r>
        <w:rPr>
          <w:rFonts w:ascii="Times New Roman" w:hAnsi="Times New Roman"/>
          <w:sz w:val="28"/>
          <w:szCs w:val="28"/>
        </w:rPr>
        <w:t>него должностных обязанностей</w:t>
      </w:r>
      <w:r w:rsidRPr="00EF12F1">
        <w:rPr>
          <w:rFonts w:ascii="Times New Roman" w:hAnsi="Times New Roman"/>
          <w:sz w:val="28"/>
          <w:szCs w:val="28"/>
        </w:rPr>
        <w:t xml:space="preserve"> в отчетном периоде;</w:t>
      </w:r>
    </w:p>
    <w:p w:rsidR="001078F8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3435B4" w:rsidRPr="00EF12F1" w:rsidRDefault="001078F8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Критерии и показатели, за которые производится снижение размера премиальной выплаты по итогам работы за квартал, год, устанавливаются в соответствии с таблицей 1 настоящей статьи.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Таблица 1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Критерии и показатели, в соответствии с которыми производится снижение размера премиальной выплаты по итогам работы за квартал, год</w:t>
      </w:r>
    </w:p>
    <w:p w:rsidR="003435B4" w:rsidRPr="00EF12F1" w:rsidRDefault="003435B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693"/>
        <w:gridCol w:w="1701"/>
        <w:gridCol w:w="1843"/>
      </w:tblGrid>
      <w:tr w:rsidR="003435B4" w:rsidRPr="00EF12F1" w:rsidTr="00E35352">
        <w:tc>
          <w:tcPr>
            <w:tcW w:w="454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Вид премии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3435B4" w:rsidRPr="00EF12F1" w:rsidTr="00E35352">
        <w:tc>
          <w:tcPr>
            <w:tcW w:w="454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5B4" w:rsidRPr="00EF12F1" w:rsidTr="00E35352">
        <w:trPr>
          <w:trHeight w:val="787"/>
        </w:trPr>
        <w:tc>
          <w:tcPr>
            <w:tcW w:w="45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трудовых обязанностей;</w:t>
            </w: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несоблюдение трудовой дисциплины; неквалифицированная подготовка документов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9B1226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объективных (обоснованных) замечаний со стороны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435B4" w:rsidRPr="00EF12F1" w:rsidTr="00E35352">
        <w:trPr>
          <w:trHeight w:val="1071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E35352">
        <w:trPr>
          <w:trHeight w:val="1349"/>
        </w:trPr>
        <w:tc>
          <w:tcPr>
            <w:tcW w:w="45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 организации, муниципальных правовых актов Ханты-Мансийского района, поручений, распоряжений, решений руководителя организации, непосредственного руководителя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E5668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объективных (обоснованных) замечаний со стороны органов местного самоуправления Ханты-Мансийского района, </w:t>
            </w:r>
            <w:r w:rsidR="002E5668">
              <w:rPr>
                <w:rFonts w:ascii="Times New Roman" w:hAnsi="Times New Roman"/>
                <w:sz w:val="24"/>
                <w:szCs w:val="24"/>
              </w:rPr>
              <w:t xml:space="preserve">органов администрации Ханты-Мансийского района,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иных учреждений (предприятий), 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E35352">
        <w:trPr>
          <w:trHeight w:val="1348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435B4" w:rsidRPr="00EF12F1" w:rsidTr="00E35352">
        <w:trPr>
          <w:trHeight w:val="1574"/>
        </w:trPr>
        <w:tc>
          <w:tcPr>
            <w:tcW w:w="45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E5668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объективных (обоснованных) замечаний со стороны органов государственной власти Ханты-Мансийского автономного округа – Югры, органов местного самоуправления Ханты-Мансийского района, </w:t>
            </w:r>
            <w:r w:rsidR="002E5668">
              <w:rPr>
                <w:rFonts w:ascii="Times New Roman" w:hAnsi="Times New Roman"/>
                <w:sz w:val="24"/>
                <w:szCs w:val="24"/>
              </w:rPr>
              <w:t xml:space="preserve">органов администрации Ханты-Мансийского района,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руководителя организации или непосредственного руководителя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435B4" w:rsidRPr="00EF12F1" w:rsidTr="00E35352">
        <w:trPr>
          <w:trHeight w:val="1574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435B4" w:rsidRPr="00EF12F1" w:rsidTr="00E35352">
        <w:trPr>
          <w:trHeight w:val="452"/>
        </w:trPr>
        <w:tc>
          <w:tcPr>
            <w:tcW w:w="45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9B1226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35B4" w:rsidRPr="00EF1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Действующее дисциплинарное взыскание (замечание, выговор) в отношении работника на момент издания приказа о выплате соответствующей премии</w:t>
            </w: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замечания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3435B4" w:rsidRPr="00EF12F1" w:rsidTr="00E35352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435B4" w:rsidRPr="00EF12F1" w:rsidTr="00E35352">
        <w:trPr>
          <w:trHeight w:val="452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виде выговора</w:t>
            </w: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3435B4" w:rsidRPr="00EF12F1" w:rsidTr="00E35352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435B4" w:rsidRPr="00EF12F1" w:rsidTr="00E35352">
        <w:trPr>
          <w:trHeight w:val="452"/>
        </w:trPr>
        <w:tc>
          <w:tcPr>
            <w:tcW w:w="45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9B1226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35B4" w:rsidRPr="00EF1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Применение в текущем квартале, году к работнику двух и более дисциплинарных взысканий в виде замечания и (или) выговора</w:t>
            </w:r>
          </w:p>
        </w:tc>
        <w:tc>
          <w:tcPr>
            <w:tcW w:w="2693" w:type="dxa"/>
            <w:vMerge w:val="restart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Наличие двух и более дисциплинарных взысканий в виде замечания и (или) выговора</w:t>
            </w: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435B4" w:rsidRPr="00EF12F1" w:rsidTr="00E35352">
        <w:trPr>
          <w:trHeight w:val="451"/>
        </w:trPr>
        <w:tc>
          <w:tcPr>
            <w:tcW w:w="45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1843" w:type="dxa"/>
          </w:tcPr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5B4" w:rsidRPr="00EF12F1" w:rsidRDefault="003435B4" w:rsidP="0051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15124" w:rsidRDefault="00515124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2F1"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EF12F1">
        <w:rPr>
          <w:rFonts w:ascii="Times New Roman" w:hAnsi="Times New Roman"/>
          <w:sz w:val="28"/>
          <w:szCs w:val="28"/>
        </w:rPr>
        <w:t xml:space="preserve"> целях установления стимулирующих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Pr="00EF12F1">
        <w:rPr>
          <w:rFonts w:ascii="Times New Roman" w:hAnsi="Times New Roman"/>
          <w:sz w:val="28"/>
          <w:szCs w:val="28"/>
        </w:rPr>
        <w:t>, указанных в частях 3–5 настоящей статьи</w:t>
      </w:r>
      <w:r>
        <w:rPr>
          <w:rFonts w:ascii="Times New Roman" w:hAnsi="Times New Roman"/>
          <w:sz w:val="28"/>
          <w:szCs w:val="28"/>
        </w:rPr>
        <w:t>,</w:t>
      </w:r>
      <w:r w:rsidRPr="00E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локальным нормативным актом организации устанавливаются критерии и показатели эффективности деятельности работников организации.</w:t>
      </w:r>
      <w:proofErr w:type="gramEnd"/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lastRenderedPageBreak/>
        <w:t>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должностей, в том числе достижение коллективных результатов труда.</w:t>
      </w:r>
      <w:proofErr w:type="gramEnd"/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Формирование критериев должно осуществляться с учетом уставных целей и </w:t>
      </w:r>
      <w:r>
        <w:rPr>
          <w:rFonts w:ascii="Times New Roman" w:hAnsi="Times New Roman"/>
          <w:sz w:val="28"/>
          <w:szCs w:val="28"/>
        </w:rPr>
        <w:t>задач организации</w:t>
      </w:r>
      <w:r w:rsidRPr="00EF12F1">
        <w:rPr>
          <w:rFonts w:ascii="Times New Roman" w:hAnsi="Times New Roman"/>
          <w:sz w:val="28"/>
          <w:szCs w:val="28"/>
        </w:rPr>
        <w:t>, планов и заданий, устанавливаемых комитетом по образованию администрации Ханты-Мансийского района.</w:t>
      </w:r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</w:t>
      </w:r>
      <w:proofErr w:type="gramEnd"/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2F1">
        <w:rPr>
          <w:rFonts w:ascii="Times New Roman" w:hAnsi="Times New Roman"/>
          <w:sz w:val="28"/>
          <w:szCs w:val="28"/>
        </w:rPr>
        <w:t>Для оценки эффективности деятельности и качества выполненной работы работником, используются показатели, указывающие на результаты его труда, участие в повышении результатов деятельности организации, качества оказываемых муниципальных услуг и достижении показателей эффективности деятельности организации.</w:t>
      </w:r>
      <w:proofErr w:type="gramEnd"/>
      <w:r w:rsidRPr="00EF12F1">
        <w:rPr>
          <w:rFonts w:ascii="Times New Roman" w:hAnsi="Times New Roman"/>
          <w:sz w:val="28"/>
          <w:szCs w:val="28"/>
        </w:rPr>
        <w:t xml:space="preserve"> Инструменты оценки (показатели, индикаторы, оценивающие данный показатель, вес индикатора) устанавливаются в зависимости от используемых показателей анализа деятельности организации и отдельных категорий работников.</w:t>
      </w:r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Для эффективного использования в качестве </w:t>
      </w:r>
      <w:proofErr w:type="gramStart"/>
      <w:r w:rsidRPr="00EF12F1">
        <w:rPr>
          <w:rFonts w:ascii="Times New Roman" w:hAnsi="Times New Roman"/>
          <w:sz w:val="28"/>
          <w:szCs w:val="28"/>
        </w:rPr>
        <w:t>инструмента оценки эффективности деятельности</w:t>
      </w:r>
      <w:proofErr w:type="gramEnd"/>
      <w:r w:rsidRPr="00EF12F1">
        <w:rPr>
          <w:rFonts w:ascii="Times New Roman" w:hAnsi="Times New Roman"/>
          <w:sz w:val="28"/>
          <w:szCs w:val="28"/>
        </w:rPr>
        <w:t xml:space="preserve"> индикатор должен быть представлен в исчислимом формате (в единицах, долях, процентах и прочих единицах измерений). Допускается применение показателей, характеризующих выполнение определенных условий (да/нет; наличие/отсутствие).</w:t>
      </w:r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EF12F1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EF12F1">
        <w:rPr>
          <w:rFonts w:ascii="Times New Roman" w:hAnsi="Times New Roman"/>
          <w:bCs/>
          <w:sz w:val="28"/>
          <w:szCs w:val="28"/>
        </w:rPr>
        <w:t>Оценка эффективности деятельности различных категорий работников, включая решение об установлении стимулирующих выплат, принимается с осуществлением демократических процедур, путем создания соответствующей комиссии с участием представительного органа работников.</w:t>
      </w:r>
      <w:proofErr w:type="gramEnd"/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Состав комиссии утверждается руководителем организации по согласованию с представительным органом работников.</w:t>
      </w:r>
    </w:p>
    <w:p w:rsidR="007A4CDE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Порядок работы комиссии, периодичность ее заседаний, закрепляется </w:t>
      </w:r>
      <w:r>
        <w:rPr>
          <w:rFonts w:ascii="Times New Roman" w:hAnsi="Times New Roman"/>
          <w:sz w:val="28"/>
          <w:szCs w:val="28"/>
        </w:rPr>
        <w:t>локальным нормативным актом организации</w:t>
      </w:r>
      <w:r w:rsidRPr="00EF12F1"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</w:t>
      </w:r>
    </w:p>
    <w:p w:rsidR="003435B4" w:rsidRPr="00EF12F1" w:rsidRDefault="007A4CDE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2F1">
        <w:rPr>
          <w:rFonts w:ascii="Times New Roman" w:hAnsi="Times New Roman"/>
          <w:sz w:val="28"/>
          <w:szCs w:val="28"/>
        </w:rPr>
        <w:t>. </w:t>
      </w:r>
      <w:proofErr w:type="gramStart"/>
      <w:r w:rsidRPr="00EF12F1">
        <w:rPr>
          <w:rFonts w:ascii="Times New Roman" w:hAnsi="Times New Roman"/>
          <w:sz w:val="28"/>
          <w:szCs w:val="28"/>
        </w:rPr>
        <w:t xml:space="preserve">В целях формирования единого подхода к регулированию установления стимулирующих выплат, указанных в частях 3 – 5 настоящей статьи, комитет по образованию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издает</w:t>
      </w:r>
      <w:r w:rsidRPr="00EF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EF12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регулирующий</w:t>
      </w:r>
      <w:r w:rsidRPr="00EF12F1">
        <w:rPr>
          <w:rFonts w:ascii="Times New Roman" w:hAnsi="Times New Roman"/>
          <w:sz w:val="28"/>
          <w:szCs w:val="28"/>
        </w:rPr>
        <w:t xml:space="preserve"> единый принцип установления таких выплат, и </w:t>
      </w:r>
      <w:r>
        <w:rPr>
          <w:rFonts w:ascii="Times New Roman" w:hAnsi="Times New Roman"/>
          <w:sz w:val="28"/>
          <w:szCs w:val="28"/>
        </w:rPr>
        <w:t>который обязателен</w:t>
      </w:r>
      <w:r w:rsidRPr="00EF12F1">
        <w:rPr>
          <w:rFonts w:ascii="Times New Roman" w:hAnsi="Times New Roman"/>
          <w:sz w:val="28"/>
          <w:szCs w:val="28"/>
        </w:rPr>
        <w:t xml:space="preserve"> к применению всеми организациями.</w:t>
      </w:r>
      <w:proofErr w:type="gramEnd"/>
    </w:p>
    <w:p w:rsidR="003435B4" w:rsidRPr="00EF12F1" w:rsidRDefault="00756CB5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2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Диапазон размера</w:t>
      </w:r>
      <w:r w:rsidRPr="00EF12F1">
        <w:rPr>
          <w:rFonts w:ascii="Times New Roman" w:hAnsi="Times New Roman"/>
          <w:sz w:val="28"/>
          <w:szCs w:val="28"/>
        </w:rPr>
        <w:t>, условия, периодичность и источник осуществления стимулирующих выплат работникам организации, за исключением руководителя организации, устанавливаются в соответствии с таблицей 2 настоящей статьи.</w:t>
      </w: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124" w:rsidRDefault="00515124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124" w:rsidRDefault="00515124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124" w:rsidRDefault="00515124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18A3" w:rsidRPr="00EF12F1" w:rsidRDefault="00756CB5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размера</w:t>
      </w:r>
      <w:r w:rsidR="00A518A3" w:rsidRPr="00EF12F1">
        <w:rPr>
          <w:rFonts w:ascii="Times New Roman" w:hAnsi="Times New Roman"/>
          <w:sz w:val="28"/>
          <w:szCs w:val="28"/>
        </w:rPr>
        <w:t xml:space="preserve">, условия, периодичность и источник осуществления </w:t>
      </w: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стимулирующих выплат работникам организации, </w:t>
      </w: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за исключением руководителя организации</w:t>
      </w:r>
    </w:p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842"/>
        <w:gridCol w:w="1985"/>
        <w:gridCol w:w="1984"/>
        <w:gridCol w:w="1843"/>
        <w:gridCol w:w="1985"/>
      </w:tblGrid>
      <w:tr w:rsidR="00A518A3" w:rsidRPr="00EF12F1" w:rsidTr="00E35352">
        <w:tc>
          <w:tcPr>
            <w:tcW w:w="428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42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1985" w:type="dxa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Категория получателей стимулирующей выплаты</w:t>
            </w:r>
          </w:p>
        </w:tc>
        <w:tc>
          <w:tcPr>
            <w:tcW w:w="1984" w:type="dxa"/>
            <w:vAlign w:val="center"/>
          </w:tcPr>
          <w:p w:rsidR="00A518A3" w:rsidRPr="00EF12F1" w:rsidRDefault="00756CB5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р</w:t>
            </w:r>
            <w:r w:rsidR="00A518A3" w:rsidRPr="00EF12F1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518A3" w:rsidRPr="00EF12F1">
              <w:rPr>
                <w:rFonts w:ascii="Times New Roman" w:hAnsi="Times New Roman"/>
                <w:sz w:val="24"/>
                <w:szCs w:val="24"/>
              </w:rPr>
              <w:t xml:space="preserve"> стимулирующей выплаты </w:t>
            </w:r>
          </w:p>
        </w:tc>
        <w:tc>
          <w:tcPr>
            <w:tcW w:w="1843" w:type="dxa"/>
            <w:vAlign w:val="center"/>
          </w:tcPr>
          <w:p w:rsidR="00A518A3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Периодичность осуществления стимулирующей выплаты и ее источник</w:t>
            </w:r>
          </w:p>
        </w:tc>
        <w:tc>
          <w:tcPr>
            <w:tcW w:w="1985" w:type="dxa"/>
            <w:vAlign w:val="center"/>
          </w:tcPr>
          <w:p w:rsidR="00A518A3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Условия осуществления стимулирующей выплаты</w:t>
            </w:r>
          </w:p>
        </w:tc>
      </w:tr>
      <w:tr w:rsidR="00C97101" w:rsidRPr="00EF12F1" w:rsidTr="00515124">
        <w:trPr>
          <w:trHeight w:val="2791"/>
        </w:trPr>
        <w:tc>
          <w:tcPr>
            <w:tcW w:w="428" w:type="dxa"/>
            <w:vAlign w:val="center"/>
          </w:tcPr>
          <w:p w:rsidR="00C97101" w:rsidRPr="00EF12F1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Align w:val="center"/>
          </w:tcPr>
          <w:p w:rsidR="00C97101" w:rsidRPr="00EF12F1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интенсивность и высокие результаты работы </w:t>
            </w:r>
          </w:p>
        </w:tc>
        <w:tc>
          <w:tcPr>
            <w:tcW w:w="1985" w:type="dxa"/>
            <w:vAlign w:val="center"/>
          </w:tcPr>
          <w:p w:rsidR="00E35352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C97101" w:rsidRPr="00EF12F1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(за исключением педагогического работника), служащий, рабочий</w:t>
            </w:r>
          </w:p>
        </w:tc>
        <w:tc>
          <w:tcPr>
            <w:tcW w:w="1984" w:type="dxa"/>
            <w:vAlign w:val="center"/>
          </w:tcPr>
          <w:p w:rsidR="00E35352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noBreakHyphen/>
              <w:t xml:space="preserve"> 100% </w:t>
            </w:r>
          </w:p>
          <w:p w:rsidR="00C97101" w:rsidRPr="00EF12F1" w:rsidRDefault="00C97101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1843" w:type="dxa"/>
            <w:vAlign w:val="center"/>
          </w:tcPr>
          <w:p w:rsidR="00E35352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7101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 за счет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средств фонда оплаты труда</w:t>
            </w:r>
            <w:proofErr w:type="gramEnd"/>
          </w:p>
        </w:tc>
        <w:tc>
          <w:tcPr>
            <w:tcW w:w="1985" w:type="dxa"/>
            <w:vAlign w:val="center"/>
          </w:tcPr>
          <w:p w:rsidR="00C97101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</w:tr>
      <w:tr w:rsidR="00027B29" w:rsidRPr="00EF12F1" w:rsidTr="00515124">
        <w:trPr>
          <w:trHeight w:val="2763"/>
        </w:trPr>
        <w:tc>
          <w:tcPr>
            <w:tcW w:w="428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Выплата за качество выполняемых работ </w:t>
            </w:r>
          </w:p>
        </w:tc>
        <w:tc>
          <w:tcPr>
            <w:tcW w:w="1985" w:type="dxa"/>
          </w:tcPr>
          <w:p w:rsid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</w:t>
            </w:r>
          </w:p>
        </w:tc>
        <w:tc>
          <w:tcPr>
            <w:tcW w:w="1984" w:type="dxa"/>
            <w:vAlign w:val="center"/>
          </w:tcPr>
          <w:p w:rsid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E35352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027B29" w:rsidRPr="00EF12F1">
              <w:rPr>
                <w:rFonts w:ascii="Times New Roman" w:hAnsi="Times New Roman"/>
                <w:sz w:val="24"/>
                <w:szCs w:val="24"/>
              </w:rPr>
              <w:t xml:space="preserve"> 100% </w:t>
            </w:r>
          </w:p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от должностного оклада (тарифной ставки) или в абсолютном размере, но не более размера должностного оклада (тарифной ставки)</w:t>
            </w:r>
          </w:p>
        </w:tc>
        <w:tc>
          <w:tcPr>
            <w:tcW w:w="1843" w:type="dxa"/>
            <w:vAlign w:val="center"/>
          </w:tcPr>
          <w:p w:rsidR="00E35352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 за счет </w:t>
            </w:r>
            <w:proofErr w:type="gramStart"/>
            <w:r w:rsidRPr="00EF12F1">
              <w:rPr>
                <w:rFonts w:ascii="Times New Roman" w:hAnsi="Times New Roman"/>
                <w:sz w:val="24"/>
                <w:szCs w:val="24"/>
              </w:rPr>
              <w:t>средств фонда оплаты труда</w:t>
            </w:r>
            <w:proofErr w:type="gramEnd"/>
          </w:p>
        </w:tc>
        <w:tc>
          <w:tcPr>
            <w:tcW w:w="1985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</w:tr>
      <w:tr w:rsidR="00A518A3" w:rsidRPr="00EF12F1" w:rsidTr="00515124">
        <w:trPr>
          <w:trHeight w:val="3329"/>
        </w:trPr>
        <w:tc>
          <w:tcPr>
            <w:tcW w:w="428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Выплата за особые достижения при выполнении услуг (работ)</w:t>
            </w:r>
          </w:p>
        </w:tc>
        <w:tc>
          <w:tcPr>
            <w:tcW w:w="1985" w:type="dxa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984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абсолютном размере, но не более размера должностного оклада (тарифной ставки)</w:t>
            </w:r>
          </w:p>
        </w:tc>
        <w:tc>
          <w:tcPr>
            <w:tcW w:w="1843" w:type="dxa"/>
            <w:vAlign w:val="center"/>
          </w:tcPr>
          <w:p w:rsidR="00027B29" w:rsidRDefault="00A1410A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  <w:r w:rsidR="00027B29" w:rsidRPr="00EF12F1">
              <w:rPr>
                <w:rFonts w:ascii="Times New Roman" w:hAnsi="Times New Roman"/>
                <w:sz w:val="24"/>
                <w:szCs w:val="24"/>
              </w:rPr>
              <w:t>, при наличии экономии средств по фонду оплаты труда</w:t>
            </w:r>
          </w:p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18A3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F12F1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работником установленных </w:t>
            </w:r>
            <w:r w:rsidRPr="00EF12F1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</w:t>
            </w:r>
          </w:p>
        </w:tc>
      </w:tr>
      <w:tr w:rsidR="00A518A3" w:rsidRPr="00EF12F1" w:rsidTr="00E35352">
        <w:tc>
          <w:tcPr>
            <w:tcW w:w="428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Премиальная выплата по итогам работы за:</w:t>
            </w:r>
          </w:p>
        </w:tc>
        <w:tc>
          <w:tcPr>
            <w:tcW w:w="1985" w:type="dxa"/>
          </w:tcPr>
          <w:p w:rsidR="00A518A3" w:rsidRPr="00E35352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18A3" w:rsidRPr="00EF12F1" w:rsidRDefault="00A518A3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B29" w:rsidRPr="00EF12F1" w:rsidTr="00E35352">
        <w:tc>
          <w:tcPr>
            <w:tcW w:w="428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42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vMerge w:val="restart"/>
          </w:tcPr>
          <w:p w:rsidR="00027B29" w:rsidRPr="00515124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4">
              <w:rPr>
                <w:rFonts w:ascii="Times New Roman" w:hAnsi="Times New Roman"/>
                <w:sz w:val="24"/>
                <w:szCs w:val="24"/>
              </w:rPr>
              <w:t>Заместитель руководителя, главный бухгалтер, руководитель структурного подразделения, педагогический работник, специалист, служащий, рабочий</w:t>
            </w:r>
          </w:p>
        </w:tc>
        <w:tc>
          <w:tcPr>
            <w:tcW w:w="1984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1,0 фонда оплаты труда работника.</w:t>
            </w:r>
          </w:p>
        </w:tc>
        <w:tc>
          <w:tcPr>
            <w:tcW w:w="1843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квартал, при наличии экономии средств по фонду оплаты труда</w:t>
            </w:r>
          </w:p>
        </w:tc>
        <w:tc>
          <w:tcPr>
            <w:tcW w:w="1985" w:type="dxa"/>
            <w:vMerge w:val="restart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В соответствии с перечнем показателей и условий для премирования работников организации</w:t>
            </w:r>
          </w:p>
        </w:tc>
      </w:tr>
      <w:tr w:rsidR="00027B29" w:rsidRPr="00EF12F1" w:rsidTr="00E35352">
        <w:tc>
          <w:tcPr>
            <w:tcW w:w="428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2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0 – 1,5 фонда оплаты труда работника.</w:t>
            </w:r>
          </w:p>
        </w:tc>
        <w:tc>
          <w:tcPr>
            <w:tcW w:w="1843" w:type="dxa"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F1">
              <w:rPr>
                <w:rFonts w:ascii="Times New Roman" w:hAnsi="Times New Roman"/>
                <w:sz w:val="24"/>
                <w:szCs w:val="24"/>
              </w:rPr>
              <w:t>1 раз в год, при наличии экономии средств по фонду оплаты труда</w:t>
            </w:r>
          </w:p>
        </w:tc>
        <w:tc>
          <w:tcPr>
            <w:tcW w:w="1985" w:type="dxa"/>
            <w:vMerge/>
            <w:vAlign w:val="center"/>
          </w:tcPr>
          <w:p w:rsidR="00027B29" w:rsidRPr="00EF12F1" w:rsidRDefault="00027B29" w:rsidP="0051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8A3" w:rsidRPr="00EF12F1" w:rsidRDefault="00A518A3" w:rsidP="005151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»;</w:t>
      </w:r>
    </w:p>
    <w:p w:rsidR="00C5571B" w:rsidRPr="00EF12F1" w:rsidRDefault="00DC73B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5571B">
        <w:rPr>
          <w:rFonts w:ascii="Times New Roman" w:hAnsi="Times New Roman"/>
          <w:sz w:val="28"/>
          <w:szCs w:val="28"/>
        </w:rPr>
        <w:t>.3</w:t>
      </w:r>
      <w:r w:rsidR="00C5571B" w:rsidRPr="00EF12F1">
        <w:rPr>
          <w:rFonts w:ascii="Times New Roman" w:hAnsi="Times New Roman"/>
          <w:sz w:val="28"/>
          <w:szCs w:val="28"/>
        </w:rPr>
        <w:t>. В статье 5: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1) часть 5 изложить в следующей редакции: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«5. Виды, размер, условия и порядок установления стимулирующих выплат руководителю организации устанавливаются приказом комитета по образованию администрации Ханты-Мансийского района. При этом размер стимулирующих выплат руководителю организации устанавливается в пределах максимального объема средств, направляемого на его стимулирование.»;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2) часть 6 изложить в следующей редакции: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«6.</w:t>
      </w:r>
      <w:r w:rsidRPr="00EF12F1">
        <w:t> </w:t>
      </w:r>
      <w:proofErr w:type="gramStart"/>
      <w:r w:rsidRPr="00EF12F1">
        <w:rPr>
          <w:rFonts w:ascii="Times New Roman" w:hAnsi="Times New Roman"/>
          <w:sz w:val="28"/>
          <w:szCs w:val="28"/>
        </w:rPr>
        <w:t xml:space="preserve">Установление стимулирующих выплат руководителю организации </w:t>
      </w:r>
      <w:r w:rsidR="004D6D12">
        <w:rPr>
          <w:rFonts w:ascii="Times New Roman" w:hAnsi="Times New Roman"/>
          <w:sz w:val="28"/>
          <w:szCs w:val="28"/>
        </w:rPr>
        <w:t>осуществля</w:t>
      </w:r>
      <w:r w:rsidR="00157A8C">
        <w:rPr>
          <w:rFonts w:ascii="Times New Roman" w:hAnsi="Times New Roman"/>
          <w:sz w:val="28"/>
          <w:szCs w:val="28"/>
        </w:rPr>
        <w:t>ет</w:t>
      </w:r>
      <w:r w:rsidR="004D6D12">
        <w:rPr>
          <w:rFonts w:ascii="Times New Roman" w:hAnsi="Times New Roman"/>
          <w:sz w:val="28"/>
          <w:szCs w:val="28"/>
        </w:rPr>
        <w:t>ся</w:t>
      </w:r>
      <w:r w:rsidRPr="00EF12F1">
        <w:rPr>
          <w:rFonts w:ascii="Times New Roman" w:hAnsi="Times New Roman"/>
          <w:sz w:val="28"/>
          <w:szCs w:val="28"/>
        </w:rPr>
        <w:t xml:space="preserve"> при условии достижения им целевых показателей </w:t>
      </w:r>
      <w:r w:rsidR="00E805FE">
        <w:rPr>
          <w:rFonts w:ascii="Times New Roman" w:hAnsi="Times New Roman"/>
          <w:sz w:val="28"/>
          <w:szCs w:val="28"/>
        </w:rPr>
        <w:t>эффективности его работы, личного вклада</w:t>
      </w:r>
      <w:r w:rsidRPr="00EF12F1">
        <w:rPr>
          <w:rFonts w:ascii="Times New Roman" w:hAnsi="Times New Roman"/>
          <w:sz w:val="28"/>
          <w:szCs w:val="28"/>
        </w:rPr>
        <w:t xml:space="preserve"> в осуществление основных задач и функций, определенных уставом</w:t>
      </w:r>
      <w:r w:rsidR="00E805FE">
        <w:rPr>
          <w:rFonts w:ascii="Times New Roman" w:hAnsi="Times New Roman"/>
          <w:sz w:val="28"/>
          <w:szCs w:val="28"/>
        </w:rPr>
        <w:t xml:space="preserve"> организации, а также выполнения</w:t>
      </w:r>
      <w:r w:rsidRPr="00EF12F1">
        <w:rPr>
          <w:rFonts w:ascii="Times New Roman" w:hAnsi="Times New Roman"/>
          <w:sz w:val="28"/>
          <w:szCs w:val="28"/>
        </w:rPr>
        <w:t xml:space="preserve"> обязанностей, предусмотренных трудовым договором.</w:t>
      </w:r>
      <w:proofErr w:type="gramEnd"/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администрации Ханты-Мансийского района.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организации, устанавливаемых комитетом по образованию администрации Ханты-Мансийского района.»;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>3) часть 8 признать утратившей силу;</w:t>
      </w:r>
    </w:p>
    <w:p w:rsidR="00C5571B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</w:t>
      </w:r>
      <w:r w:rsidRPr="00EF12F1">
        <w:rPr>
          <w:rFonts w:ascii="Times New Roman" w:hAnsi="Times New Roman"/>
          <w:sz w:val="28"/>
          <w:szCs w:val="28"/>
        </w:rPr>
        <w:t>асть 9 изложить в следующей редакции:</w:t>
      </w:r>
    </w:p>
    <w:p w:rsidR="00C5571B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F1">
        <w:rPr>
          <w:rFonts w:ascii="Times New Roman" w:hAnsi="Times New Roman"/>
          <w:sz w:val="28"/>
          <w:szCs w:val="28"/>
        </w:rPr>
        <w:t xml:space="preserve">«9. Перечень, </w:t>
      </w:r>
      <w:r w:rsidR="002A2BA7">
        <w:rPr>
          <w:rFonts w:ascii="Times New Roman" w:hAnsi="Times New Roman"/>
          <w:sz w:val="28"/>
          <w:szCs w:val="28"/>
        </w:rPr>
        <w:t>диапазон размера</w:t>
      </w:r>
      <w:r w:rsidRPr="00EF12F1">
        <w:rPr>
          <w:rFonts w:ascii="Times New Roman" w:hAnsi="Times New Roman"/>
          <w:sz w:val="28"/>
          <w:szCs w:val="28"/>
        </w:rPr>
        <w:t>, условия, периодичность и источник осуществления стимулирующих выплат заместителям руководителя и главному бухгалтеру устанавли</w:t>
      </w:r>
      <w:r w:rsidR="00534A72">
        <w:rPr>
          <w:rFonts w:ascii="Times New Roman" w:hAnsi="Times New Roman"/>
          <w:sz w:val="28"/>
          <w:szCs w:val="28"/>
        </w:rPr>
        <w:t>ваются в соответствии с частью 10</w:t>
      </w:r>
      <w:r w:rsidRPr="00EF12F1">
        <w:rPr>
          <w:rFonts w:ascii="Times New Roman" w:hAnsi="Times New Roman"/>
          <w:sz w:val="28"/>
          <w:szCs w:val="28"/>
        </w:rPr>
        <w:t xml:space="preserve"> статьи 4 настоящего Положения</w:t>
      </w:r>
      <w:proofErr w:type="gramStart"/>
      <w:r w:rsidRPr="00EF12F1">
        <w:rPr>
          <w:rFonts w:ascii="Times New Roman" w:hAnsi="Times New Roman"/>
          <w:sz w:val="28"/>
          <w:szCs w:val="28"/>
        </w:rPr>
        <w:t>.».</w:t>
      </w:r>
      <w:proofErr w:type="gramEnd"/>
    </w:p>
    <w:p w:rsidR="00C5571B" w:rsidRDefault="00DC73B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5571B">
        <w:rPr>
          <w:rFonts w:ascii="Times New Roman" w:hAnsi="Times New Roman"/>
          <w:sz w:val="28"/>
          <w:szCs w:val="28"/>
        </w:rPr>
        <w:t>.4. Статью 8 дополнить частью 3 следующего содержания:</w:t>
      </w:r>
    </w:p>
    <w:p w:rsidR="00A374E8" w:rsidRPr="00EF12F1" w:rsidRDefault="00C5571B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435">
        <w:rPr>
          <w:rFonts w:ascii="Times New Roman" w:hAnsi="Times New Roman"/>
          <w:sz w:val="28"/>
          <w:szCs w:val="28"/>
        </w:rPr>
        <w:t>«</w:t>
      </w:r>
      <w:r w:rsidR="002B2B86" w:rsidRPr="002B2B86">
        <w:rPr>
          <w:rFonts w:ascii="Times New Roman" w:hAnsi="Times New Roman"/>
          <w:sz w:val="28"/>
          <w:szCs w:val="28"/>
        </w:rPr>
        <w:t xml:space="preserve">3. Руководитель организации при издании локальных нормативных актов, устанавливающих систему оплаты труда работников организации, в том числе вносящих изменения в такие акты, обязан направлять их копии в пятидневный срок, со дня их издания, заверенные надлежащим образом, в комитет по образованию администрации Ханты-Мансийского в целях осуществления </w:t>
      </w:r>
      <w:r w:rsidR="002B2B86" w:rsidRPr="002B2B86">
        <w:rPr>
          <w:rFonts w:ascii="Times New Roman" w:hAnsi="Times New Roman"/>
          <w:sz w:val="28"/>
          <w:szCs w:val="28"/>
        </w:rPr>
        <w:lastRenderedPageBreak/>
        <w:t>последним контроля за соответствием их положений требованиям, установленным действующим законодательством Российской Федерации и настоящим Положением.</w:t>
      </w:r>
      <w:r w:rsidRPr="002B2B86">
        <w:rPr>
          <w:rFonts w:ascii="Times New Roman" w:hAnsi="Times New Roman"/>
          <w:sz w:val="28"/>
          <w:szCs w:val="28"/>
        </w:rPr>
        <w:t>».</w:t>
      </w:r>
    </w:p>
    <w:p w:rsidR="0078227B" w:rsidRPr="00EF12F1" w:rsidRDefault="00DC73B3" w:rsidP="0051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121D" w:rsidRPr="00EF12F1">
        <w:rPr>
          <w:rFonts w:ascii="Times New Roman" w:hAnsi="Times New Roman"/>
          <w:sz w:val="28"/>
          <w:szCs w:val="28"/>
        </w:rPr>
        <w:t xml:space="preserve">. Настоящее решение вступает в силу </w:t>
      </w:r>
      <w:r w:rsidR="00385F5E" w:rsidRPr="00EF12F1">
        <w:rPr>
          <w:rFonts w:ascii="Times New Roman" w:hAnsi="Times New Roman"/>
          <w:sz w:val="28"/>
          <w:szCs w:val="28"/>
        </w:rPr>
        <w:t xml:space="preserve">по истечении двух месяцев </w:t>
      </w:r>
      <w:r w:rsidR="007E121D" w:rsidRPr="00EF12F1">
        <w:rPr>
          <w:rFonts w:ascii="Times New Roman" w:hAnsi="Times New Roman"/>
          <w:sz w:val="28"/>
          <w:szCs w:val="28"/>
        </w:rPr>
        <w:t>после его официальног</w:t>
      </w:r>
      <w:r w:rsidR="0078227B" w:rsidRPr="00EF12F1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E2214F" w:rsidRDefault="00E2214F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4A5" w:rsidRDefault="007A04A5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35352" w:rsidRPr="00E35352" w:rsidTr="002375CE">
        <w:tc>
          <w:tcPr>
            <w:tcW w:w="5920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35352" w:rsidRPr="00E35352" w:rsidTr="002375CE">
        <w:tc>
          <w:tcPr>
            <w:tcW w:w="5920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E35352" w:rsidRPr="00E35352" w:rsidRDefault="006401D0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</w:p>
        </w:tc>
        <w:tc>
          <w:tcPr>
            <w:tcW w:w="3935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52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E35352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E35352" w:rsidRPr="00E35352" w:rsidRDefault="006401D0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  <w:bookmarkStart w:id="1" w:name="_GoBack"/>
            <w:bookmarkEnd w:id="1"/>
          </w:p>
        </w:tc>
      </w:tr>
      <w:tr w:rsidR="00E35352" w:rsidRPr="00E35352" w:rsidTr="002375CE">
        <w:tc>
          <w:tcPr>
            <w:tcW w:w="5920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E35352" w:rsidRPr="00E35352" w:rsidRDefault="00E35352" w:rsidP="0051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52" w:rsidRDefault="00E35352" w:rsidP="005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5352" w:rsidSect="0006301D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ED" w:rsidRDefault="003F34ED" w:rsidP="00E932D8">
      <w:pPr>
        <w:spacing w:after="0" w:line="240" w:lineRule="auto"/>
      </w:pPr>
      <w:r>
        <w:separator/>
      </w:r>
    </w:p>
  </w:endnote>
  <w:endnote w:type="continuationSeparator" w:id="0">
    <w:p w:rsidR="003F34ED" w:rsidRDefault="003F34ED" w:rsidP="00E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767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375CE" w:rsidRPr="00E35352" w:rsidRDefault="002375CE">
        <w:pPr>
          <w:pStyle w:val="ac"/>
          <w:jc w:val="right"/>
          <w:rPr>
            <w:sz w:val="24"/>
            <w:szCs w:val="24"/>
          </w:rPr>
        </w:pPr>
        <w:r w:rsidRPr="00E35352">
          <w:rPr>
            <w:rFonts w:ascii="Times New Roman" w:hAnsi="Times New Roman"/>
            <w:sz w:val="24"/>
            <w:szCs w:val="24"/>
          </w:rPr>
          <w:fldChar w:fldCharType="begin"/>
        </w:r>
        <w:r w:rsidRPr="00E353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5352">
          <w:rPr>
            <w:rFonts w:ascii="Times New Roman" w:hAnsi="Times New Roman"/>
            <w:sz w:val="24"/>
            <w:szCs w:val="24"/>
          </w:rPr>
          <w:fldChar w:fldCharType="separate"/>
        </w:r>
        <w:r w:rsidR="006401D0">
          <w:rPr>
            <w:rFonts w:ascii="Times New Roman" w:hAnsi="Times New Roman"/>
            <w:noProof/>
            <w:sz w:val="24"/>
            <w:szCs w:val="24"/>
          </w:rPr>
          <w:t>19</w:t>
        </w:r>
        <w:r w:rsidRPr="00E353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ED" w:rsidRDefault="003F34ED" w:rsidP="00E932D8">
      <w:pPr>
        <w:spacing w:after="0" w:line="240" w:lineRule="auto"/>
      </w:pPr>
      <w:r>
        <w:separator/>
      </w:r>
    </w:p>
  </w:footnote>
  <w:footnote w:type="continuationSeparator" w:id="0">
    <w:p w:rsidR="003F34ED" w:rsidRDefault="003F34ED" w:rsidP="00E9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17E"/>
    <w:multiLevelType w:val="hybridMultilevel"/>
    <w:tmpl w:val="D22ED702"/>
    <w:lvl w:ilvl="0" w:tplc="7FB84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26EAB"/>
    <w:multiLevelType w:val="hybridMultilevel"/>
    <w:tmpl w:val="70A627D4"/>
    <w:lvl w:ilvl="0" w:tplc="50D449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6F8"/>
    <w:rsid w:val="0000055C"/>
    <w:rsid w:val="00001D68"/>
    <w:rsid w:val="0000259F"/>
    <w:rsid w:val="00010375"/>
    <w:rsid w:val="00011716"/>
    <w:rsid w:val="00012719"/>
    <w:rsid w:val="000147B5"/>
    <w:rsid w:val="00021762"/>
    <w:rsid w:val="0002212C"/>
    <w:rsid w:val="000221DC"/>
    <w:rsid w:val="000243CD"/>
    <w:rsid w:val="00026E93"/>
    <w:rsid w:val="00026FBB"/>
    <w:rsid w:val="00027B29"/>
    <w:rsid w:val="000346BC"/>
    <w:rsid w:val="000355D9"/>
    <w:rsid w:val="00037713"/>
    <w:rsid w:val="000401C5"/>
    <w:rsid w:val="00040BF8"/>
    <w:rsid w:val="000411E2"/>
    <w:rsid w:val="000463E1"/>
    <w:rsid w:val="00055A29"/>
    <w:rsid w:val="00055EBD"/>
    <w:rsid w:val="00062733"/>
    <w:rsid w:val="0006301D"/>
    <w:rsid w:val="00066A92"/>
    <w:rsid w:val="00075680"/>
    <w:rsid w:val="0008130E"/>
    <w:rsid w:val="0008229B"/>
    <w:rsid w:val="00086131"/>
    <w:rsid w:val="000864FA"/>
    <w:rsid w:val="00091A80"/>
    <w:rsid w:val="00092453"/>
    <w:rsid w:val="000934C8"/>
    <w:rsid w:val="00095F03"/>
    <w:rsid w:val="00096BAE"/>
    <w:rsid w:val="00096DD1"/>
    <w:rsid w:val="00097D1D"/>
    <w:rsid w:val="000A4171"/>
    <w:rsid w:val="000A54D6"/>
    <w:rsid w:val="000A7D8C"/>
    <w:rsid w:val="000B0FA5"/>
    <w:rsid w:val="000B1B7A"/>
    <w:rsid w:val="000B3048"/>
    <w:rsid w:val="000B3D4F"/>
    <w:rsid w:val="000B4EAC"/>
    <w:rsid w:val="000B5E3C"/>
    <w:rsid w:val="000B7976"/>
    <w:rsid w:val="000C19BC"/>
    <w:rsid w:val="000C33DC"/>
    <w:rsid w:val="000C3DF1"/>
    <w:rsid w:val="000C41EA"/>
    <w:rsid w:val="000C5F4F"/>
    <w:rsid w:val="000C670A"/>
    <w:rsid w:val="000D223F"/>
    <w:rsid w:val="000D332E"/>
    <w:rsid w:val="000D38C8"/>
    <w:rsid w:val="000D47DC"/>
    <w:rsid w:val="000D7C9C"/>
    <w:rsid w:val="000E18F4"/>
    <w:rsid w:val="000E36CC"/>
    <w:rsid w:val="000E64AB"/>
    <w:rsid w:val="000F25D2"/>
    <w:rsid w:val="000F260D"/>
    <w:rsid w:val="000F367D"/>
    <w:rsid w:val="000F3E99"/>
    <w:rsid w:val="000F43D9"/>
    <w:rsid w:val="000F4AB1"/>
    <w:rsid w:val="001005D0"/>
    <w:rsid w:val="00103EA5"/>
    <w:rsid w:val="0010626E"/>
    <w:rsid w:val="001078F8"/>
    <w:rsid w:val="0011181C"/>
    <w:rsid w:val="00111A05"/>
    <w:rsid w:val="00111EDF"/>
    <w:rsid w:val="00114D60"/>
    <w:rsid w:val="00115871"/>
    <w:rsid w:val="001216DC"/>
    <w:rsid w:val="00123DEB"/>
    <w:rsid w:val="00124BFA"/>
    <w:rsid w:val="00130C12"/>
    <w:rsid w:val="00131CFF"/>
    <w:rsid w:val="00131F12"/>
    <w:rsid w:val="00134835"/>
    <w:rsid w:val="00143DB1"/>
    <w:rsid w:val="001440E6"/>
    <w:rsid w:val="00145197"/>
    <w:rsid w:val="00146414"/>
    <w:rsid w:val="00151912"/>
    <w:rsid w:val="00155CD0"/>
    <w:rsid w:val="00156255"/>
    <w:rsid w:val="00157A8C"/>
    <w:rsid w:val="001638CA"/>
    <w:rsid w:val="00166734"/>
    <w:rsid w:val="00167E5D"/>
    <w:rsid w:val="001736E1"/>
    <w:rsid w:val="00173F81"/>
    <w:rsid w:val="00174934"/>
    <w:rsid w:val="00175B00"/>
    <w:rsid w:val="001814C0"/>
    <w:rsid w:val="00181FE4"/>
    <w:rsid w:val="0018461D"/>
    <w:rsid w:val="00184A01"/>
    <w:rsid w:val="001866D4"/>
    <w:rsid w:val="00190174"/>
    <w:rsid w:val="0019187B"/>
    <w:rsid w:val="001935CD"/>
    <w:rsid w:val="00194C13"/>
    <w:rsid w:val="00195794"/>
    <w:rsid w:val="00195B82"/>
    <w:rsid w:val="001A0D2C"/>
    <w:rsid w:val="001A201E"/>
    <w:rsid w:val="001A4F0D"/>
    <w:rsid w:val="001A512D"/>
    <w:rsid w:val="001A7664"/>
    <w:rsid w:val="001A79AD"/>
    <w:rsid w:val="001A7A8F"/>
    <w:rsid w:val="001B2009"/>
    <w:rsid w:val="001B284A"/>
    <w:rsid w:val="001B3167"/>
    <w:rsid w:val="001C0AFC"/>
    <w:rsid w:val="001C1D30"/>
    <w:rsid w:val="001C2C6F"/>
    <w:rsid w:val="001C60B2"/>
    <w:rsid w:val="001C6341"/>
    <w:rsid w:val="001C7717"/>
    <w:rsid w:val="001D03BE"/>
    <w:rsid w:val="001D1224"/>
    <w:rsid w:val="001D3009"/>
    <w:rsid w:val="001D521C"/>
    <w:rsid w:val="001D6BFC"/>
    <w:rsid w:val="001D6FDF"/>
    <w:rsid w:val="001D79A2"/>
    <w:rsid w:val="001E5974"/>
    <w:rsid w:val="001F1655"/>
    <w:rsid w:val="001F20AA"/>
    <w:rsid w:val="001F2698"/>
    <w:rsid w:val="001F3183"/>
    <w:rsid w:val="001F48A4"/>
    <w:rsid w:val="001F6225"/>
    <w:rsid w:val="001F729C"/>
    <w:rsid w:val="00200614"/>
    <w:rsid w:val="00211A39"/>
    <w:rsid w:val="00216E5F"/>
    <w:rsid w:val="00223628"/>
    <w:rsid w:val="002236DF"/>
    <w:rsid w:val="00223F33"/>
    <w:rsid w:val="00225436"/>
    <w:rsid w:val="00226119"/>
    <w:rsid w:val="0023007A"/>
    <w:rsid w:val="00230BA0"/>
    <w:rsid w:val="002317FB"/>
    <w:rsid w:val="00233175"/>
    <w:rsid w:val="002350E7"/>
    <w:rsid w:val="00236F22"/>
    <w:rsid w:val="002375CE"/>
    <w:rsid w:val="00237A55"/>
    <w:rsid w:val="0024017B"/>
    <w:rsid w:val="00245637"/>
    <w:rsid w:val="00245A81"/>
    <w:rsid w:val="00245CC3"/>
    <w:rsid w:val="00247321"/>
    <w:rsid w:val="00251396"/>
    <w:rsid w:val="00252836"/>
    <w:rsid w:val="00260665"/>
    <w:rsid w:val="002611C9"/>
    <w:rsid w:val="00263083"/>
    <w:rsid w:val="00265854"/>
    <w:rsid w:val="00266DCB"/>
    <w:rsid w:val="00266E78"/>
    <w:rsid w:val="00267185"/>
    <w:rsid w:val="002675C8"/>
    <w:rsid w:val="00270AE8"/>
    <w:rsid w:val="00270C6D"/>
    <w:rsid w:val="00271140"/>
    <w:rsid w:val="00271787"/>
    <w:rsid w:val="00271F34"/>
    <w:rsid w:val="0027644F"/>
    <w:rsid w:val="00276FDB"/>
    <w:rsid w:val="002770F6"/>
    <w:rsid w:val="002779C1"/>
    <w:rsid w:val="00277C3A"/>
    <w:rsid w:val="0028049B"/>
    <w:rsid w:val="00281DDD"/>
    <w:rsid w:val="0028524C"/>
    <w:rsid w:val="0028647C"/>
    <w:rsid w:val="00286EB4"/>
    <w:rsid w:val="0029642D"/>
    <w:rsid w:val="002A1118"/>
    <w:rsid w:val="002A1881"/>
    <w:rsid w:val="002A2A43"/>
    <w:rsid w:val="002A2BA7"/>
    <w:rsid w:val="002B2B86"/>
    <w:rsid w:val="002B5118"/>
    <w:rsid w:val="002C0FAE"/>
    <w:rsid w:val="002C1D0D"/>
    <w:rsid w:val="002C460E"/>
    <w:rsid w:val="002C54B1"/>
    <w:rsid w:val="002C5EC3"/>
    <w:rsid w:val="002C7EFE"/>
    <w:rsid w:val="002D2B50"/>
    <w:rsid w:val="002D3686"/>
    <w:rsid w:val="002D66FE"/>
    <w:rsid w:val="002E1DDB"/>
    <w:rsid w:val="002E267D"/>
    <w:rsid w:val="002E5668"/>
    <w:rsid w:val="002E598A"/>
    <w:rsid w:val="002F118C"/>
    <w:rsid w:val="002F6804"/>
    <w:rsid w:val="0030144A"/>
    <w:rsid w:val="00301908"/>
    <w:rsid w:val="003025A4"/>
    <w:rsid w:val="00304021"/>
    <w:rsid w:val="0030663C"/>
    <w:rsid w:val="003067CB"/>
    <w:rsid w:val="00310CA4"/>
    <w:rsid w:val="0031211F"/>
    <w:rsid w:val="003201FA"/>
    <w:rsid w:val="003220BC"/>
    <w:rsid w:val="00322B58"/>
    <w:rsid w:val="00326A44"/>
    <w:rsid w:val="00327CCE"/>
    <w:rsid w:val="00330F13"/>
    <w:rsid w:val="00331B01"/>
    <w:rsid w:val="003328C5"/>
    <w:rsid w:val="00336AC8"/>
    <w:rsid w:val="00336CDC"/>
    <w:rsid w:val="00337DAE"/>
    <w:rsid w:val="003435B4"/>
    <w:rsid w:val="00343FFF"/>
    <w:rsid w:val="00346048"/>
    <w:rsid w:val="00350060"/>
    <w:rsid w:val="00355FFE"/>
    <w:rsid w:val="00357718"/>
    <w:rsid w:val="003634C4"/>
    <w:rsid w:val="003635BB"/>
    <w:rsid w:val="0036486D"/>
    <w:rsid w:val="00365170"/>
    <w:rsid w:val="00365CA9"/>
    <w:rsid w:val="003673CA"/>
    <w:rsid w:val="00367875"/>
    <w:rsid w:val="00371D05"/>
    <w:rsid w:val="00372399"/>
    <w:rsid w:val="003768E5"/>
    <w:rsid w:val="003804E9"/>
    <w:rsid w:val="003825C4"/>
    <w:rsid w:val="00383662"/>
    <w:rsid w:val="00384205"/>
    <w:rsid w:val="00385F5E"/>
    <w:rsid w:val="00387785"/>
    <w:rsid w:val="003913FA"/>
    <w:rsid w:val="00393630"/>
    <w:rsid w:val="00395920"/>
    <w:rsid w:val="00396BC5"/>
    <w:rsid w:val="00397F69"/>
    <w:rsid w:val="003A0670"/>
    <w:rsid w:val="003A4409"/>
    <w:rsid w:val="003A7F3B"/>
    <w:rsid w:val="003B0378"/>
    <w:rsid w:val="003B1923"/>
    <w:rsid w:val="003B1D28"/>
    <w:rsid w:val="003B4AC8"/>
    <w:rsid w:val="003B69A6"/>
    <w:rsid w:val="003B7958"/>
    <w:rsid w:val="003C271E"/>
    <w:rsid w:val="003C541C"/>
    <w:rsid w:val="003D0489"/>
    <w:rsid w:val="003D2551"/>
    <w:rsid w:val="003D5C96"/>
    <w:rsid w:val="003D6388"/>
    <w:rsid w:val="003E3330"/>
    <w:rsid w:val="003E5A89"/>
    <w:rsid w:val="003E5CDA"/>
    <w:rsid w:val="003E696D"/>
    <w:rsid w:val="003F07D2"/>
    <w:rsid w:val="003F0A08"/>
    <w:rsid w:val="003F34ED"/>
    <w:rsid w:val="00402CCF"/>
    <w:rsid w:val="00405215"/>
    <w:rsid w:val="00405CEF"/>
    <w:rsid w:val="004107DC"/>
    <w:rsid w:val="00410C4D"/>
    <w:rsid w:val="00411967"/>
    <w:rsid w:val="004123B2"/>
    <w:rsid w:val="00414589"/>
    <w:rsid w:val="0041471F"/>
    <w:rsid w:val="00415738"/>
    <w:rsid w:val="0041580E"/>
    <w:rsid w:val="00421FA8"/>
    <w:rsid w:val="0042514B"/>
    <w:rsid w:val="00425BEB"/>
    <w:rsid w:val="00425D63"/>
    <w:rsid w:val="00435542"/>
    <w:rsid w:val="0043581B"/>
    <w:rsid w:val="004402C5"/>
    <w:rsid w:val="004414AA"/>
    <w:rsid w:val="00441653"/>
    <w:rsid w:val="00444C49"/>
    <w:rsid w:val="004504B1"/>
    <w:rsid w:val="00450A24"/>
    <w:rsid w:val="00452DD8"/>
    <w:rsid w:val="00452DD9"/>
    <w:rsid w:val="004543E5"/>
    <w:rsid w:val="0045481E"/>
    <w:rsid w:val="004608F4"/>
    <w:rsid w:val="0046148D"/>
    <w:rsid w:val="00463276"/>
    <w:rsid w:val="00466A76"/>
    <w:rsid w:val="004673C8"/>
    <w:rsid w:val="0046741A"/>
    <w:rsid w:val="0046785F"/>
    <w:rsid w:val="00467B0A"/>
    <w:rsid w:val="0047152F"/>
    <w:rsid w:val="00472609"/>
    <w:rsid w:val="00473C30"/>
    <w:rsid w:val="0047403E"/>
    <w:rsid w:val="00474078"/>
    <w:rsid w:val="0047482A"/>
    <w:rsid w:val="0047726F"/>
    <w:rsid w:val="00480BEA"/>
    <w:rsid w:val="004831E8"/>
    <w:rsid w:val="00485D1B"/>
    <w:rsid w:val="00486991"/>
    <w:rsid w:val="00492F91"/>
    <w:rsid w:val="00494A7E"/>
    <w:rsid w:val="004951A0"/>
    <w:rsid w:val="004A2F4D"/>
    <w:rsid w:val="004A67A3"/>
    <w:rsid w:val="004A68EC"/>
    <w:rsid w:val="004B1423"/>
    <w:rsid w:val="004B2609"/>
    <w:rsid w:val="004B6987"/>
    <w:rsid w:val="004C09F5"/>
    <w:rsid w:val="004C1C42"/>
    <w:rsid w:val="004C25F8"/>
    <w:rsid w:val="004C3DD7"/>
    <w:rsid w:val="004C5984"/>
    <w:rsid w:val="004C679C"/>
    <w:rsid w:val="004C6D78"/>
    <w:rsid w:val="004C733A"/>
    <w:rsid w:val="004D0AA4"/>
    <w:rsid w:val="004D1C52"/>
    <w:rsid w:val="004D39FB"/>
    <w:rsid w:val="004D6D12"/>
    <w:rsid w:val="004E194B"/>
    <w:rsid w:val="004E1C8B"/>
    <w:rsid w:val="004E262E"/>
    <w:rsid w:val="004E3734"/>
    <w:rsid w:val="004E42A9"/>
    <w:rsid w:val="004E5D93"/>
    <w:rsid w:val="004E7D70"/>
    <w:rsid w:val="004F2CE5"/>
    <w:rsid w:val="004F4B8E"/>
    <w:rsid w:val="004F536A"/>
    <w:rsid w:val="004F67E3"/>
    <w:rsid w:val="00504E30"/>
    <w:rsid w:val="00506391"/>
    <w:rsid w:val="00511C92"/>
    <w:rsid w:val="00512189"/>
    <w:rsid w:val="005131F9"/>
    <w:rsid w:val="00515124"/>
    <w:rsid w:val="00517040"/>
    <w:rsid w:val="00525133"/>
    <w:rsid w:val="0052594A"/>
    <w:rsid w:val="0053162A"/>
    <w:rsid w:val="00531942"/>
    <w:rsid w:val="00531947"/>
    <w:rsid w:val="005322CB"/>
    <w:rsid w:val="00532CEF"/>
    <w:rsid w:val="005349A1"/>
    <w:rsid w:val="00534A72"/>
    <w:rsid w:val="00536C09"/>
    <w:rsid w:val="00541950"/>
    <w:rsid w:val="0054298F"/>
    <w:rsid w:val="0054756F"/>
    <w:rsid w:val="00550A99"/>
    <w:rsid w:val="00550CEB"/>
    <w:rsid w:val="00561AAD"/>
    <w:rsid w:val="005620D7"/>
    <w:rsid w:val="00562C93"/>
    <w:rsid w:val="00562C96"/>
    <w:rsid w:val="00563DA8"/>
    <w:rsid w:val="00564ED7"/>
    <w:rsid w:val="00570B90"/>
    <w:rsid w:val="00575C03"/>
    <w:rsid w:val="0057754C"/>
    <w:rsid w:val="005811CA"/>
    <w:rsid w:val="00582A24"/>
    <w:rsid w:val="00587E28"/>
    <w:rsid w:val="00590A76"/>
    <w:rsid w:val="0059662B"/>
    <w:rsid w:val="005A059C"/>
    <w:rsid w:val="005A50EA"/>
    <w:rsid w:val="005A6275"/>
    <w:rsid w:val="005A6DB5"/>
    <w:rsid w:val="005B162F"/>
    <w:rsid w:val="005B1B4A"/>
    <w:rsid w:val="005C1435"/>
    <w:rsid w:val="005D5E8B"/>
    <w:rsid w:val="005D5EFE"/>
    <w:rsid w:val="005D6B37"/>
    <w:rsid w:val="005D7384"/>
    <w:rsid w:val="005D79A2"/>
    <w:rsid w:val="005E3910"/>
    <w:rsid w:val="005E6532"/>
    <w:rsid w:val="005E6B08"/>
    <w:rsid w:val="005E7174"/>
    <w:rsid w:val="005F0B3E"/>
    <w:rsid w:val="005F1664"/>
    <w:rsid w:val="005F23F9"/>
    <w:rsid w:val="005F2941"/>
    <w:rsid w:val="005F2B42"/>
    <w:rsid w:val="005F3208"/>
    <w:rsid w:val="005F596F"/>
    <w:rsid w:val="005F6FFB"/>
    <w:rsid w:val="00601D95"/>
    <w:rsid w:val="006040E0"/>
    <w:rsid w:val="00604279"/>
    <w:rsid w:val="00605A73"/>
    <w:rsid w:val="00611C53"/>
    <w:rsid w:val="006136C8"/>
    <w:rsid w:val="006219A0"/>
    <w:rsid w:val="00623DA6"/>
    <w:rsid w:val="00623DEC"/>
    <w:rsid w:val="0063046C"/>
    <w:rsid w:val="0063082F"/>
    <w:rsid w:val="006325FC"/>
    <w:rsid w:val="00632A18"/>
    <w:rsid w:val="00634B6E"/>
    <w:rsid w:val="00634F3E"/>
    <w:rsid w:val="00635FD7"/>
    <w:rsid w:val="00637520"/>
    <w:rsid w:val="00637EC7"/>
    <w:rsid w:val="006401D0"/>
    <w:rsid w:val="00642177"/>
    <w:rsid w:val="00644517"/>
    <w:rsid w:val="00645C8B"/>
    <w:rsid w:val="0064619A"/>
    <w:rsid w:val="006470D8"/>
    <w:rsid w:val="00650C15"/>
    <w:rsid w:val="00650DA4"/>
    <w:rsid w:val="00651D94"/>
    <w:rsid w:val="00655156"/>
    <w:rsid w:val="00655D57"/>
    <w:rsid w:val="006575CC"/>
    <w:rsid w:val="00662691"/>
    <w:rsid w:val="00662ED4"/>
    <w:rsid w:val="00663D08"/>
    <w:rsid w:val="00673E5D"/>
    <w:rsid w:val="00675BE1"/>
    <w:rsid w:val="00677BDE"/>
    <w:rsid w:val="00682521"/>
    <w:rsid w:val="00683355"/>
    <w:rsid w:val="006865AB"/>
    <w:rsid w:val="006866DB"/>
    <w:rsid w:val="006909E3"/>
    <w:rsid w:val="006923F2"/>
    <w:rsid w:val="006A1280"/>
    <w:rsid w:val="006A17C2"/>
    <w:rsid w:val="006A2527"/>
    <w:rsid w:val="006A2F15"/>
    <w:rsid w:val="006A3887"/>
    <w:rsid w:val="006A4534"/>
    <w:rsid w:val="006A751B"/>
    <w:rsid w:val="006B3B19"/>
    <w:rsid w:val="006B3D2A"/>
    <w:rsid w:val="006B5340"/>
    <w:rsid w:val="006B6F71"/>
    <w:rsid w:val="006B78AF"/>
    <w:rsid w:val="006C031A"/>
    <w:rsid w:val="006C2067"/>
    <w:rsid w:val="006C3EB9"/>
    <w:rsid w:val="006C4878"/>
    <w:rsid w:val="006C5E4B"/>
    <w:rsid w:val="006D1C78"/>
    <w:rsid w:val="006D28E4"/>
    <w:rsid w:val="006D2992"/>
    <w:rsid w:val="006D44AF"/>
    <w:rsid w:val="006D44E5"/>
    <w:rsid w:val="006D5E08"/>
    <w:rsid w:val="006E19E4"/>
    <w:rsid w:val="006E502D"/>
    <w:rsid w:val="006E68B7"/>
    <w:rsid w:val="006E70C1"/>
    <w:rsid w:val="006E7E77"/>
    <w:rsid w:val="006F099B"/>
    <w:rsid w:val="006F0C16"/>
    <w:rsid w:val="006F0CA5"/>
    <w:rsid w:val="006F0F1C"/>
    <w:rsid w:val="006F1522"/>
    <w:rsid w:val="006F17C4"/>
    <w:rsid w:val="006F27ED"/>
    <w:rsid w:val="006F4888"/>
    <w:rsid w:val="007016A0"/>
    <w:rsid w:val="00703DB0"/>
    <w:rsid w:val="00704453"/>
    <w:rsid w:val="00705BA5"/>
    <w:rsid w:val="00711B99"/>
    <w:rsid w:val="00712B70"/>
    <w:rsid w:val="00714449"/>
    <w:rsid w:val="00714DCC"/>
    <w:rsid w:val="00717905"/>
    <w:rsid w:val="00720C25"/>
    <w:rsid w:val="007221C6"/>
    <w:rsid w:val="00722BF5"/>
    <w:rsid w:val="0072308C"/>
    <w:rsid w:val="0072365A"/>
    <w:rsid w:val="00724907"/>
    <w:rsid w:val="00724D23"/>
    <w:rsid w:val="00725034"/>
    <w:rsid w:val="00730F40"/>
    <w:rsid w:val="00731252"/>
    <w:rsid w:val="00731DE2"/>
    <w:rsid w:val="007353CA"/>
    <w:rsid w:val="00737C6D"/>
    <w:rsid w:val="00742157"/>
    <w:rsid w:val="007446EB"/>
    <w:rsid w:val="00744F7A"/>
    <w:rsid w:val="0074711D"/>
    <w:rsid w:val="00752191"/>
    <w:rsid w:val="007560A6"/>
    <w:rsid w:val="00756CB5"/>
    <w:rsid w:val="00761E91"/>
    <w:rsid w:val="007671D0"/>
    <w:rsid w:val="00767615"/>
    <w:rsid w:val="00770DFF"/>
    <w:rsid w:val="007739EC"/>
    <w:rsid w:val="007741FE"/>
    <w:rsid w:val="007754D7"/>
    <w:rsid w:val="00776315"/>
    <w:rsid w:val="0077688A"/>
    <w:rsid w:val="00777930"/>
    <w:rsid w:val="00780B28"/>
    <w:rsid w:val="0078205E"/>
    <w:rsid w:val="0078227B"/>
    <w:rsid w:val="00782A24"/>
    <w:rsid w:val="00782A4F"/>
    <w:rsid w:val="00792481"/>
    <w:rsid w:val="00793637"/>
    <w:rsid w:val="00793B19"/>
    <w:rsid w:val="0079562B"/>
    <w:rsid w:val="007A04A5"/>
    <w:rsid w:val="007A140B"/>
    <w:rsid w:val="007A2874"/>
    <w:rsid w:val="007A3EEB"/>
    <w:rsid w:val="007A4AC6"/>
    <w:rsid w:val="007A4CDE"/>
    <w:rsid w:val="007A5A23"/>
    <w:rsid w:val="007B1134"/>
    <w:rsid w:val="007B4995"/>
    <w:rsid w:val="007B7270"/>
    <w:rsid w:val="007B78F6"/>
    <w:rsid w:val="007B7A52"/>
    <w:rsid w:val="007C09D4"/>
    <w:rsid w:val="007C572F"/>
    <w:rsid w:val="007C5D16"/>
    <w:rsid w:val="007C7EFE"/>
    <w:rsid w:val="007D09C2"/>
    <w:rsid w:val="007D42B6"/>
    <w:rsid w:val="007D4D41"/>
    <w:rsid w:val="007D62B0"/>
    <w:rsid w:val="007D727B"/>
    <w:rsid w:val="007E0772"/>
    <w:rsid w:val="007E121D"/>
    <w:rsid w:val="007E5A02"/>
    <w:rsid w:val="007E62B2"/>
    <w:rsid w:val="007E7BB9"/>
    <w:rsid w:val="007F1195"/>
    <w:rsid w:val="007F4240"/>
    <w:rsid w:val="007F508F"/>
    <w:rsid w:val="007F5B32"/>
    <w:rsid w:val="007F613C"/>
    <w:rsid w:val="008005F9"/>
    <w:rsid w:val="00802B04"/>
    <w:rsid w:val="00802F86"/>
    <w:rsid w:val="0080340C"/>
    <w:rsid w:val="008040DB"/>
    <w:rsid w:val="0080505C"/>
    <w:rsid w:val="0080538C"/>
    <w:rsid w:val="008068AD"/>
    <w:rsid w:val="008109B9"/>
    <w:rsid w:val="00811114"/>
    <w:rsid w:val="00811BF4"/>
    <w:rsid w:val="00812498"/>
    <w:rsid w:val="00816F42"/>
    <w:rsid w:val="008236E1"/>
    <w:rsid w:val="00824435"/>
    <w:rsid w:val="00826378"/>
    <w:rsid w:val="0082699D"/>
    <w:rsid w:val="00827BD6"/>
    <w:rsid w:val="008308A9"/>
    <w:rsid w:val="00830E25"/>
    <w:rsid w:val="008319D6"/>
    <w:rsid w:val="008340BF"/>
    <w:rsid w:val="008341E6"/>
    <w:rsid w:val="00835471"/>
    <w:rsid w:val="0083555D"/>
    <w:rsid w:val="00835E16"/>
    <w:rsid w:val="00835EB2"/>
    <w:rsid w:val="00842F55"/>
    <w:rsid w:val="00844A8C"/>
    <w:rsid w:val="008454E4"/>
    <w:rsid w:val="00846A00"/>
    <w:rsid w:val="00850C0E"/>
    <w:rsid w:val="00853425"/>
    <w:rsid w:val="00860511"/>
    <w:rsid w:val="00861AAB"/>
    <w:rsid w:val="00863C56"/>
    <w:rsid w:val="00865C3A"/>
    <w:rsid w:val="00865F71"/>
    <w:rsid w:val="00867728"/>
    <w:rsid w:val="00873D5B"/>
    <w:rsid w:val="00873E60"/>
    <w:rsid w:val="00874350"/>
    <w:rsid w:val="00877005"/>
    <w:rsid w:val="008802FA"/>
    <w:rsid w:val="008818CD"/>
    <w:rsid w:val="00881900"/>
    <w:rsid w:val="00884BD7"/>
    <w:rsid w:val="0088621D"/>
    <w:rsid w:val="00886940"/>
    <w:rsid w:val="00887F89"/>
    <w:rsid w:val="00890E50"/>
    <w:rsid w:val="0089103B"/>
    <w:rsid w:val="00891524"/>
    <w:rsid w:val="0089198B"/>
    <w:rsid w:val="00892908"/>
    <w:rsid w:val="00892EF7"/>
    <w:rsid w:val="00893C38"/>
    <w:rsid w:val="00894220"/>
    <w:rsid w:val="00895DF8"/>
    <w:rsid w:val="008A0434"/>
    <w:rsid w:val="008A0E69"/>
    <w:rsid w:val="008A227B"/>
    <w:rsid w:val="008A3058"/>
    <w:rsid w:val="008A31D2"/>
    <w:rsid w:val="008A51BA"/>
    <w:rsid w:val="008A5420"/>
    <w:rsid w:val="008A62CA"/>
    <w:rsid w:val="008B3854"/>
    <w:rsid w:val="008B4452"/>
    <w:rsid w:val="008B5A24"/>
    <w:rsid w:val="008C19F2"/>
    <w:rsid w:val="008C2055"/>
    <w:rsid w:val="008C3CAD"/>
    <w:rsid w:val="008C435D"/>
    <w:rsid w:val="008C4C7F"/>
    <w:rsid w:val="008C5C66"/>
    <w:rsid w:val="008C7CF4"/>
    <w:rsid w:val="008D03A0"/>
    <w:rsid w:val="008D07AF"/>
    <w:rsid w:val="008D0E7C"/>
    <w:rsid w:val="008D1C63"/>
    <w:rsid w:val="008D2103"/>
    <w:rsid w:val="008D26AF"/>
    <w:rsid w:val="008D3D89"/>
    <w:rsid w:val="008D408A"/>
    <w:rsid w:val="008E2215"/>
    <w:rsid w:val="008E5AFB"/>
    <w:rsid w:val="008E6966"/>
    <w:rsid w:val="008E6DCF"/>
    <w:rsid w:val="008E6FC4"/>
    <w:rsid w:val="008F362D"/>
    <w:rsid w:val="008F4313"/>
    <w:rsid w:val="008F509E"/>
    <w:rsid w:val="008F5A02"/>
    <w:rsid w:val="008F67A5"/>
    <w:rsid w:val="008F72B7"/>
    <w:rsid w:val="008F797C"/>
    <w:rsid w:val="008F7EDC"/>
    <w:rsid w:val="0090259D"/>
    <w:rsid w:val="00902DC0"/>
    <w:rsid w:val="00907B39"/>
    <w:rsid w:val="00907D1D"/>
    <w:rsid w:val="009100FB"/>
    <w:rsid w:val="00911F86"/>
    <w:rsid w:val="00912908"/>
    <w:rsid w:val="00912ED3"/>
    <w:rsid w:val="009139E3"/>
    <w:rsid w:val="00916628"/>
    <w:rsid w:val="009170A9"/>
    <w:rsid w:val="009208C6"/>
    <w:rsid w:val="00920ADE"/>
    <w:rsid w:val="00925C1C"/>
    <w:rsid w:val="0092742E"/>
    <w:rsid w:val="009317FC"/>
    <w:rsid w:val="00931DCC"/>
    <w:rsid w:val="0093604E"/>
    <w:rsid w:val="009405D2"/>
    <w:rsid w:val="0094440B"/>
    <w:rsid w:val="00946A51"/>
    <w:rsid w:val="009476FE"/>
    <w:rsid w:val="00947D00"/>
    <w:rsid w:val="00951953"/>
    <w:rsid w:val="009523AA"/>
    <w:rsid w:val="00954482"/>
    <w:rsid w:val="00955221"/>
    <w:rsid w:val="00955957"/>
    <w:rsid w:val="00955C7A"/>
    <w:rsid w:val="00955D87"/>
    <w:rsid w:val="00955F54"/>
    <w:rsid w:val="00963853"/>
    <w:rsid w:val="009671D6"/>
    <w:rsid w:val="00967ED4"/>
    <w:rsid w:val="0097012A"/>
    <w:rsid w:val="009703E4"/>
    <w:rsid w:val="009710BD"/>
    <w:rsid w:val="0097311C"/>
    <w:rsid w:val="00974BF1"/>
    <w:rsid w:val="00974E05"/>
    <w:rsid w:val="00982828"/>
    <w:rsid w:val="009864C9"/>
    <w:rsid w:val="0099138B"/>
    <w:rsid w:val="009921EC"/>
    <w:rsid w:val="00993DC4"/>
    <w:rsid w:val="00994C84"/>
    <w:rsid w:val="009A0C4C"/>
    <w:rsid w:val="009A5AF5"/>
    <w:rsid w:val="009B0DFD"/>
    <w:rsid w:val="009B1226"/>
    <w:rsid w:val="009B1EF3"/>
    <w:rsid w:val="009B20D6"/>
    <w:rsid w:val="009B513D"/>
    <w:rsid w:val="009B66A0"/>
    <w:rsid w:val="009B6C6B"/>
    <w:rsid w:val="009C6173"/>
    <w:rsid w:val="009C6606"/>
    <w:rsid w:val="009D0BFE"/>
    <w:rsid w:val="009D366F"/>
    <w:rsid w:val="009D3F87"/>
    <w:rsid w:val="009D4499"/>
    <w:rsid w:val="009E0066"/>
    <w:rsid w:val="009E0DDB"/>
    <w:rsid w:val="009E1C25"/>
    <w:rsid w:val="009E27E7"/>
    <w:rsid w:val="009E2C57"/>
    <w:rsid w:val="009E5ABD"/>
    <w:rsid w:val="009E66DF"/>
    <w:rsid w:val="009E7904"/>
    <w:rsid w:val="009F179A"/>
    <w:rsid w:val="009F224F"/>
    <w:rsid w:val="009F5205"/>
    <w:rsid w:val="00A00ED1"/>
    <w:rsid w:val="00A03D3C"/>
    <w:rsid w:val="00A043DE"/>
    <w:rsid w:val="00A055A5"/>
    <w:rsid w:val="00A06C70"/>
    <w:rsid w:val="00A06F2B"/>
    <w:rsid w:val="00A1345A"/>
    <w:rsid w:val="00A1410A"/>
    <w:rsid w:val="00A15727"/>
    <w:rsid w:val="00A16516"/>
    <w:rsid w:val="00A16BE4"/>
    <w:rsid w:val="00A17D21"/>
    <w:rsid w:val="00A23A53"/>
    <w:rsid w:val="00A25149"/>
    <w:rsid w:val="00A26F3B"/>
    <w:rsid w:val="00A26F4F"/>
    <w:rsid w:val="00A312ED"/>
    <w:rsid w:val="00A3190D"/>
    <w:rsid w:val="00A324B3"/>
    <w:rsid w:val="00A374E8"/>
    <w:rsid w:val="00A407BD"/>
    <w:rsid w:val="00A41CC8"/>
    <w:rsid w:val="00A43D1B"/>
    <w:rsid w:val="00A47D84"/>
    <w:rsid w:val="00A518A3"/>
    <w:rsid w:val="00A51C3C"/>
    <w:rsid w:val="00A52163"/>
    <w:rsid w:val="00A52FF3"/>
    <w:rsid w:val="00A53E69"/>
    <w:rsid w:val="00A55F6D"/>
    <w:rsid w:val="00A56D1B"/>
    <w:rsid w:val="00A5719F"/>
    <w:rsid w:val="00A5743F"/>
    <w:rsid w:val="00A57F0B"/>
    <w:rsid w:val="00A57F3D"/>
    <w:rsid w:val="00A60BA1"/>
    <w:rsid w:val="00A62464"/>
    <w:rsid w:val="00A62ACF"/>
    <w:rsid w:val="00A62BBC"/>
    <w:rsid w:val="00A636B6"/>
    <w:rsid w:val="00A63BDB"/>
    <w:rsid w:val="00A63CBB"/>
    <w:rsid w:val="00A67D3F"/>
    <w:rsid w:val="00A70054"/>
    <w:rsid w:val="00A7015D"/>
    <w:rsid w:val="00A70F8E"/>
    <w:rsid w:val="00A735E6"/>
    <w:rsid w:val="00A75F0F"/>
    <w:rsid w:val="00A80B78"/>
    <w:rsid w:val="00A81AA7"/>
    <w:rsid w:val="00A82483"/>
    <w:rsid w:val="00A825D9"/>
    <w:rsid w:val="00A85671"/>
    <w:rsid w:val="00A86008"/>
    <w:rsid w:val="00A910F3"/>
    <w:rsid w:val="00A914CA"/>
    <w:rsid w:val="00A91578"/>
    <w:rsid w:val="00A91B93"/>
    <w:rsid w:val="00A9214C"/>
    <w:rsid w:val="00A93DAB"/>
    <w:rsid w:val="00AA179D"/>
    <w:rsid w:val="00AA1820"/>
    <w:rsid w:val="00AA3EBF"/>
    <w:rsid w:val="00AA7022"/>
    <w:rsid w:val="00AB070E"/>
    <w:rsid w:val="00AB0FA5"/>
    <w:rsid w:val="00AB208F"/>
    <w:rsid w:val="00AB29B5"/>
    <w:rsid w:val="00AB4B41"/>
    <w:rsid w:val="00AB5B12"/>
    <w:rsid w:val="00AB6081"/>
    <w:rsid w:val="00AC0BEF"/>
    <w:rsid w:val="00AC1268"/>
    <w:rsid w:val="00AC6F7F"/>
    <w:rsid w:val="00AC709C"/>
    <w:rsid w:val="00AD14F0"/>
    <w:rsid w:val="00AD21A2"/>
    <w:rsid w:val="00AD7E25"/>
    <w:rsid w:val="00AE1995"/>
    <w:rsid w:val="00AE2FE7"/>
    <w:rsid w:val="00AE5434"/>
    <w:rsid w:val="00AF08CA"/>
    <w:rsid w:val="00AF32D7"/>
    <w:rsid w:val="00AF4467"/>
    <w:rsid w:val="00AF63C1"/>
    <w:rsid w:val="00AF790B"/>
    <w:rsid w:val="00B038BE"/>
    <w:rsid w:val="00B047A5"/>
    <w:rsid w:val="00B055E0"/>
    <w:rsid w:val="00B0621E"/>
    <w:rsid w:val="00B10B58"/>
    <w:rsid w:val="00B13A0E"/>
    <w:rsid w:val="00B14787"/>
    <w:rsid w:val="00B227DE"/>
    <w:rsid w:val="00B260AF"/>
    <w:rsid w:val="00B26D80"/>
    <w:rsid w:val="00B31957"/>
    <w:rsid w:val="00B319B9"/>
    <w:rsid w:val="00B33429"/>
    <w:rsid w:val="00B33B94"/>
    <w:rsid w:val="00B3450A"/>
    <w:rsid w:val="00B35ED6"/>
    <w:rsid w:val="00B36346"/>
    <w:rsid w:val="00B374EF"/>
    <w:rsid w:val="00B37D3E"/>
    <w:rsid w:val="00B40044"/>
    <w:rsid w:val="00B4155E"/>
    <w:rsid w:val="00B41920"/>
    <w:rsid w:val="00B41CEC"/>
    <w:rsid w:val="00B42224"/>
    <w:rsid w:val="00B42533"/>
    <w:rsid w:val="00B439E9"/>
    <w:rsid w:val="00B46901"/>
    <w:rsid w:val="00B4743B"/>
    <w:rsid w:val="00B47B9B"/>
    <w:rsid w:val="00B47E8D"/>
    <w:rsid w:val="00B5092E"/>
    <w:rsid w:val="00B53870"/>
    <w:rsid w:val="00B54871"/>
    <w:rsid w:val="00B62B1B"/>
    <w:rsid w:val="00B62F82"/>
    <w:rsid w:val="00B633EB"/>
    <w:rsid w:val="00B65C28"/>
    <w:rsid w:val="00B67195"/>
    <w:rsid w:val="00B67FA1"/>
    <w:rsid w:val="00B7497C"/>
    <w:rsid w:val="00B84E58"/>
    <w:rsid w:val="00B90147"/>
    <w:rsid w:val="00B92150"/>
    <w:rsid w:val="00B94DAC"/>
    <w:rsid w:val="00B9661E"/>
    <w:rsid w:val="00B97395"/>
    <w:rsid w:val="00BA0473"/>
    <w:rsid w:val="00BA4FED"/>
    <w:rsid w:val="00BB0B02"/>
    <w:rsid w:val="00BB20D5"/>
    <w:rsid w:val="00BB2FAD"/>
    <w:rsid w:val="00BB3CEC"/>
    <w:rsid w:val="00BB4103"/>
    <w:rsid w:val="00BB461D"/>
    <w:rsid w:val="00BB54EF"/>
    <w:rsid w:val="00BB5C92"/>
    <w:rsid w:val="00BC1AA6"/>
    <w:rsid w:val="00BC2EE5"/>
    <w:rsid w:val="00BC7E0A"/>
    <w:rsid w:val="00BC7FC7"/>
    <w:rsid w:val="00BD1B29"/>
    <w:rsid w:val="00BD5C8F"/>
    <w:rsid w:val="00BE0915"/>
    <w:rsid w:val="00BE30B1"/>
    <w:rsid w:val="00BE358B"/>
    <w:rsid w:val="00BE64FE"/>
    <w:rsid w:val="00BE6555"/>
    <w:rsid w:val="00BF5004"/>
    <w:rsid w:val="00BF6CF9"/>
    <w:rsid w:val="00C00928"/>
    <w:rsid w:val="00C00EB8"/>
    <w:rsid w:val="00C02D55"/>
    <w:rsid w:val="00C032B9"/>
    <w:rsid w:val="00C03DC2"/>
    <w:rsid w:val="00C03F10"/>
    <w:rsid w:val="00C05445"/>
    <w:rsid w:val="00C07964"/>
    <w:rsid w:val="00C129A1"/>
    <w:rsid w:val="00C15435"/>
    <w:rsid w:val="00C163CC"/>
    <w:rsid w:val="00C169A7"/>
    <w:rsid w:val="00C16ADB"/>
    <w:rsid w:val="00C204D9"/>
    <w:rsid w:val="00C208E0"/>
    <w:rsid w:val="00C30BB0"/>
    <w:rsid w:val="00C32CB4"/>
    <w:rsid w:val="00C331D7"/>
    <w:rsid w:val="00C34A23"/>
    <w:rsid w:val="00C360BF"/>
    <w:rsid w:val="00C4142F"/>
    <w:rsid w:val="00C41988"/>
    <w:rsid w:val="00C4417C"/>
    <w:rsid w:val="00C450C8"/>
    <w:rsid w:val="00C45945"/>
    <w:rsid w:val="00C55092"/>
    <w:rsid w:val="00C5571B"/>
    <w:rsid w:val="00C5730C"/>
    <w:rsid w:val="00C606A7"/>
    <w:rsid w:val="00C67756"/>
    <w:rsid w:val="00C70669"/>
    <w:rsid w:val="00C70772"/>
    <w:rsid w:val="00C72B76"/>
    <w:rsid w:val="00C75C4F"/>
    <w:rsid w:val="00C84632"/>
    <w:rsid w:val="00C86327"/>
    <w:rsid w:val="00C879F5"/>
    <w:rsid w:val="00C9140C"/>
    <w:rsid w:val="00C92489"/>
    <w:rsid w:val="00C967B9"/>
    <w:rsid w:val="00C97101"/>
    <w:rsid w:val="00C97770"/>
    <w:rsid w:val="00C97C36"/>
    <w:rsid w:val="00C97FF1"/>
    <w:rsid w:val="00CA0A7C"/>
    <w:rsid w:val="00CA4406"/>
    <w:rsid w:val="00CB1F74"/>
    <w:rsid w:val="00CB328A"/>
    <w:rsid w:val="00CB33D2"/>
    <w:rsid w:val="00CB4555"/>
    <w:rsid w:val="00CB6907"/>
    <w:rsid w:val="00CB7929"/>
    <w:rsid w:val="00CC43AE"/>
    <w:rsid w:val="00CD0EE1"/>
    <w:rsid w:val="00CD2F16"/>
    <w:rsid w:val="00CD470E"/>
    <w:rsid w:val="00CD643E"/>
    <w:rsid w:val="00CD7B16"/>
    <w:rsid w:val="00CE1B69"/>
    <w:rsid w:val="00CE3DFB"/>
    <w:rsid w:val="00CE72C6"/>
    <w:rsid w:val="00CE73DA"/>
    <w:rsid w:val="00CE7B2B"/>
    <w:rsid w:val="00CF0376"/>
    <w:rsid w:val="00CF5373"/>
    <w:rsid w:val="00CF6044"/>
    <w:rsid w:val="00CF73B9"/>
    <w:rsid w:val="00D02668"/>
    <w:rsid w:val="00D02C6F"/>
    <w:rsid w:val="00D05707"/>
    <w:rsid w:val="00D06470"/>
    <w:rsid w:val="00D06981"/>
    <w:rsid w:val="00D10C1E"/>
    <w:rsid w:val="00D1115B"/>
    <w:rsid w:val="00D114AF"/>
    <w:rsid w:val="00D251B6"/>
    <w:rsid w:val="00D25B95"/>
    <w:rsid w:val="00D276D5"/>
    <w:rsid w:val="00D27C05"/>
    <w:rsid w:val="00D3166C"/>
    <w:rsid w:val="00D32A46"/>
    <w:rsid w:val="00D33309"/>
    <w:rsid w:val="00D35B90"/>
    <w:rsid w:val="00D361A2"/>
    <w:rsid w:val="00D36261"/>
    <w:rsid w:val="00D36329"/>
    <w:rsid w:val="00D36460"/>
    <w:rsid w:val="00D36B98"/>
    <w:rsid w:val="00D43006"/>
    <w:rsid w:val="00D43337"/>
    <w:rsid w:val="00D43B09"/>
    <w:rsid w:val="00D443A9"/>
    <w:rsid w:val="00D44466"/>
    <w:rsid w:val="00D46C64"/>
    <w:rsid w:val="00D47D08"/>
    <w:rsid w:val="00D507FE"/>
    <w:rsid w:val="00D51C20"/>
    <w:rsid w:val="00D54600"/>
    <w:rsid w:val="00D7053D"/>
    <w:rsid w:val="00D70A52"/>
    <w:rsid w:val="00D776FA"/>
    <w:rsid w:val="00D77EA7"/>
    <w:rsid w:val="00D843FC"/>
    <w:rsid w:val="00DA2C52"/>
    <w:rsid w:val="00DA3E70"/>
    <w:rsid w:val="00DA5B53"/>
    <w:rsid w:val="00DA7C03"/>
    <w:rsid w:val="00DB0FCC"/>
    <w:rsid w:val="00DB5044"/>
    <w:rsid w:val="00DB6718"/>
    <w:rsid w:val="00DC28CB"/>
    <w:rsid w:val="00DC73B3"/>
    <w:rsid w:val="00DD0CE3"/>
    <w:rsid w:val="00DD162F"/>
    <w:rsid w:val="00DD19C2"/>
    <w:rsid w:val="00DD1F85"/>
    <w:rsid w:val="00DD24D4"/>
    <w:rsid w:val="00DE09CB"/>
    <w:rsid w:val="00DE19C7"/>
    <w:rsid w:val="00DE27FD"/>
    <w:rsid w:val="00DE492E"/>
    <w:rsid w:val="00DE6375"/>
    <w:rsid w:val="00DE7BA6"/>
    <w:rsid w:val="00DF22B9"/>
    <w:rsid w:val="00DF792C"/>
    <w:rsid w:val="00E00A9A"/>
    <w:rsid w:val="00E00DC3"/>
    <w:rsid w:val="00E01F58"/>
    <w:rsid w:val="00E024AD"/>
    <w:rsid w:val="00E02951"/>
    <w:rsid w:val="00E0546A"/>
    <w:rsid w:val="00E069FE"/>
    <w:rsid w:val="00E07FF1"/>
    <w:rsid w:val="00E07FF6"/>
    <w:rsid w:val="00E125B6"/>
    <w:rsid w:val="00E15489"/>
    <w:rsid w:val="00E17D8F"/>
    <w:rsid w:val="00E21E18"/>
    <w:rsid w:val="00E2214F"/>
    <w:rsid w:val="00E23DA6"/>
    <w:rsid w:val="00E27A7D"/>
    <w:rsid w:val="00E3067B"/>
    <w:rsid w:val="00E32CA5"/>
    <w:rsid w:val="00E33C8D"/>
    <w:rsid w:val="00E35352"/>
    <w:rsid w:val="00E36E83"/>
    <w:rsid w:val="00E37193"/>
    <w:rsid w:val="00E37F2A"/>
    <w:rsid w:val="00E40BB6"/>
    <w:rsid w:val="00E421AB"/>
    <w:rsid w:val="00E42548"/>
    <w:rsid w:val="00E43E78"/>
    <w:rsid w:val="00E45928"/>
    <w:rsid w:val="00E465D9"/>
    <w:rsid w:val="00E46E67"/>
    <w:rsid w:val="00E52A43"/>
    <w:rsid w:val="00E54E96"/>
    <w:rsid w:val="00E55383"/>
    <w:rsid w:val="00E55C61"/>
    <w:rsid w:val="00E565E7"/>
    <w:rsid w:val="00E57486"/>
    <w:rsid w:val="00E6022F"/>
    <w:rsid w:val="00E602A2"/>
    <w:rsid w:val="00E61A55"/>
    <w:rsid w:val="00E61EDD"/>
    <w:rsid w:val="00E61F6E"/>
    <w:rsid w:val="00E63485"/>
    <w:rsid w:val="00E6524C"/>
    <w:rsid w:val="00E65D9A"/>
    <w:rsid w:val="00E67275"/>
    <w:rsid w:val="00E7082A"/>
    <w:rsid w:val="00E71B7E"/>
    <w:rsid w:val="00E7458B"/>
    <w:rsid w:val="00E764AA"/>
    <w:rsid w:val="00E805FE"/>
    <w:rsid w:val="00E82E78"/>
    <w:rsid w:val="00E84540"/>
    <w:rsid w:val="00E84A38"/>
    <w:rsid w:val="00E856F8"/>
    <w:rsid w:val="00E86FA9"/>
    <w:rsid w:val="00E8708E"/>
    <w:rsid w:val="00E9020D"/>
    <w:rsid w:val="00E9123C"/>
    <w:rsid w:val="00E9167F"/>
    <w:rsid w:val="00E932D8"/>
    <w:rsid w:val="00E94F3A"/>
    <w:rsid w:val="00E95078"/>
    <w:rsid w:val="00E96462"/>
    <w:rsid w:val="00EA267D"/>
    <w:rsid w:val="00EA2B07"/>
    <w:rsid w:val="00EA6DA5"/>
    <w:rsid w:val="00EA7515"/>
    <w:rsid w:val="00EA77A0"/>
    <w:rsid w:val="00EB1728"/>
    <w:rsid w:val="00EB1E9C"/>
    <w:rsid w:val="00EB3737"/>
    <w:rsid w:val="00EB389F"/>
    <w:rsid w:val="00EB5CDA"/>
    <w:rsid w:val="00EC212E"/>
    <w:rsid w:val="00EC336D"/>
    <w:rsid w:val="00EC4282"/>
    <w:rsid w:val="00EC65B1"/>
    <w:rsid w:val="00ED1152"/>
    <w:rsid w:val="00ED2699"/>
    <w:rsid w:val="00ED3E20"/>
    <w:rsid w:val="00ED4A37"/>
    <w:rsid w:val="00ED559E"/>
    <w:rsid w:val="00ED5EA5"/>
    <w:rsid w:val="00ED637C"/>
    <w:rsid w:val="00ED6B11"/>
    <w:rsid w:val="00EE0660"/>
    <w:rsid w:val="00EE7450"/>
    <w:rsid w:val="00EF0731"/>
    <w:rsid w:val="00EF12F1"/>
    <w:rsid w:val="00EF1E58"/>
    <w:rsid w:val="00EF3120"/>
    <w:rsid w:val="00EF556F"/>
    <w:rsid w:val="00EF61DF"/>
    <w:rsid w:val="00F00464"/>
    <w:rsid w:val="00F03E7C"/>
    <w:rsid w:val="00F042B6"/>
    <w:rsid w:val="00F04CFE"/>
    <w:rsid w:val="00F05788"/>
    <w:rsid w:val="00F057BD"/>
    <w:rsid w:val="00F06DB5"/>
    <w:rsid w:val="00F073BB"/>
    <w:rsid w:val="00F07711"/>
    <w:rsid w:val="00F12A54"/>
    <w:rsid w:val="00F201CC"/>
    <w:rsid w:val="00F233A3"/>
    <w:rsid w:val="00F24B8D"/>
    <w:rsid w:val="00F2674D"/>
    <w:rsid w:val="00F27C79"/>
    <w:rsid w:val="00F31EFE"/>
    <w:rsid w:val="00F33651"/>
    <w:rsid w:val="00F358A1"/>
    <w:rsid w:val="00F3756F"/>
    <w:rsid w:val="00F376BF"/>
    <w:rsid w:val="00F41A6C"/>
    <w:rsid w:val="00F445E2"/>
    <w:rsid w:val="00F47627"/>
    <w:rsid w:val="00F47819"/>
    <w:rsid w:val="00F5081D"/>
    <w:rsid w:val="00F50ACF"/>
    <w:rsid w:val="00F54B66"/>
    <w:rsid w:val="00F564EA"/>
    <w:rsid w:val="00F57E0F"/>
    <w:rsid w:val="00F60C57"/>
    <w:rsid w:val="00F6141A"/>
    <w:rsid w:val="00F62F5D"/>
    <w:rsid w:val="00F64B15"/>
    <w:rsid w:val="00F7111D"/>
    <w:rsid w:val="00F711C1"/>
    <w:rsid w:val="00F729D4"/>
    <w:rsid w:val="00F72CEA"/>
    <w:rsid w:val="00F730A0"/>
    <w:rsid w:val="00F766E2"/>
    <w:rsid w:val="00F77E6F"/>
    <w:rsid w:val="00F77F0F"/>
    <w:rsid w:val="00F8107F"/>
    <w:rsid w:val="00F83C05"/>
    <w:rsid w:val="00F8422F"/>
    <w:rsid w:val="00F8558A"/>
    <w:rsid w:val="00F8605B"/>
    <w:rsid w:val="00F86881"/>
    <w:rsid w:val="00F86ED4"/>
    <w:rsid w:val="00F86F81"/>
    <w:rsid w:val="00F95B94"/>
    <w:rsid w:val="00F97CBE"/>
    <w:rsid w:val="00FA2F57"/>
    <w:rsid w:val="00FA7813"/>
    <w:rsid w:val="00FB0D11"/>
    <w:rsid w:val="00FB133E"/>
    <w:rsid w:val="00FB269C"/>
    <w:rsid w:val="00FB29CC"/>
    <w:rsid w:val="00FB5506"/>
    <w:rsid w:val="00FB707A"/>
    <w:rsid w:val="00FB7C2D"/>
    <w:rsid w:val="00FC08BD"/>
    <w:rsid w:val="00FC190B"/>
    <w:rsid w:val="00FC4C9B"/>
    <w:rsid w:val="00FC5949"/>
    <w:rsid w:val="00FC5B6C"/>
    <w:rsid w:val="00FD14FA"/>
    <w:rsid w:val="00FD1E67"/>
    <w:rsid w:val="00FD3C2B"/>
    <w:rsid w:val="00FE1682"/>
    <w:rsid w:val="00FE494A"/>
    <w:rsid w:val="00FE65F1"/>
    <w:rsid w:val="00FF021A"/>
    <w:rsid w:val="00FF2306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E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E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E69"/>
  </w:style>
  <w:style w:type="paragraph" w:styleId="a7">
    <w:name w:val="Balloon Text"/>
    <w:basedOn w:val="a"/>
    <w:link w:val="a8"/>
    <w:uiPriority w:val="99"/>
    <w:semiHidden/>
    <w:unhideWhenUsed/>
    <w:rsid w:val="008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76FA"/>
    <w:rPr>
      <w:color w:val="0000FF" w:themeColor="hyperlink"/>
      <w:u w:val="single"/>
    </w:rPr>
  </w:style>
  <w:style w:type="paragraph" w:customStyle="1" w:styleId="ConsPlusNormal">
    <w:name w:val="ConsPlusNormal"/>
    <w:rsid w:val="00021762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header"/>
    <w:basedOn w:val="a"/>
    <w:link w:val="ab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2D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2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87D-B01B-4AF9-8BCD-2555A63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Копотилов</dc:creator>
  <cp:lastModifiedBy>Халикова Светлана</cp:lastModifiedBy>
  <cp:revision>10</cp:revision>
  <cp:lastPrinted>2019-06-28T09:48:00Z</cp:lastPrinted>
  <dcterms:created xsi:type="dcterms:W3CDTF">2019-06-25T06:49:00Z</dcterms:created>
  <dcterms:modified xsi:type="dcterms:W3CDTF">2019-06-28T10:01:00Z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-1282601461</vt:i4>
  </property>
</Properties>
</file>